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7.0 -->
  <w:body>
    <w:p w:rsidR="00A10DF2" w:rsidP="00374919">
      <w:pPr>
        <w:widowControl w:val="0"/>
        <w:autoSpaceDE w:val="0"/>
        <w:autoSpaceDN w:val="0"/>
        <w:ind w:left="90"/>
        <w:rPr>
          <w:rFonts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-323905</wp:posOffset>
            </wp:positionH>
            <wp:positionV relativeFrom="paragraph">
              <wp:posOffset>-987397</wp:posOffset>
            </wp:positionV>
            <wp:extent cx="7617349" cy="776047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797" cy="77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64" o:spid="_x0000_s1025" style="width:3.55pt;height:180.45pt;margin-top:-79pt;margin-left:-32.2pt;flip:x;position:absolute;visibility:visible;z-index:-251656192" stroked="f">
            <v:textbox style="layout-flow:vertical">
              <w:txbxContent>
                <w:p w:rsidR="00372542" w:rsidRPr="00372542" w:rsidP="00372542"/>
              </w:txbxContent>
            </v:textbox>
          </v:rect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91440</wp:posOffset>
            </wp:positionV>
            <wp:extent cx="635" cy="6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tabs>
          <w:tab w:val="left" w:pos="3418"/>
        </w:tabs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pict>
          <v:shape id="Freeform 41" o:spid="_x0000_s1026" style="width:595.3pt;height:152.5pt;margin-top:3042.75pt;margin-left:-2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4144" coordsize="11906,3050" path="m11906,1544hal11824,1544hal11744,1542hal11663,1542hal11583,1540hal11340,1540hal11259,1542hal11096,1542hal10932,1546hal10850,1546hal10686,1550hal10604,1554hal10439,1558hal10356,1562hal10274,1564hal9693,1592hal9610,1598hal9527,1602hal9444,1608hal9361,1612hal8697,1660hal8614,1668hal8531,1674hal8514,1676hal7881,1541hal7785,1500hal6721,1280hal6623,1240hal4589,820hal4495,820hal3664,640hal3574,640hal3221,560hal3135,560hal2795,480hal2712,480hal2467,420hal2387,420hal2230,380hal2076,360hal1926,320hal1367,240hal1238,200hal995,160hal881,140hal719,120hal570,100hal433,60hal271,40hal134,20hal23,hal,hal,140hal23,160hal128,160hal248,200hal382,220hal530,240hal747,280hal987,320hal1384,380hal1525,420hal1822,460hal1977,500hal2135,520hal2297,560hal2463,580hal2717,640hal2804,640hal3247,740hal3337,740hal4082,900hal4177,900hal6438,1360hal6537,1400hal7710,1641hal7806,1681hal7998,1722hal7544,1766hal7462,1776hal7299,1792hal7218,1802hal7137,1810hal7056,1820hal6976,1828hal6895,1838hal6815,1846hal6575,1876hal6496,1884hal5258,2044hal5183,2056hal4813,2106hal4740,2118hal4452,2158hal4381,2170hal4032,2220hal3964,2232hal3034,2376hal2935,2394hal2837,2410hal1915,2570hal1829,2584hal1660,2616hal1578,2630hal1497,2646hal1338,2674hal1261,2690hal1038,2732hal966,2744hal827,2772hal760,2784hal695,2798hal,2934hal,3050hal148,3022hal380,2976hal466,2960hal750,2904hal853,2886hal960,2866hal1186,2822hal1304,2802hal1426,2778hal1489,2768hal2088,2660hal2231,2636hal2303,2622hal2449,2598hal2524,2584hal2599,2572hal2675,2558hal2829,2534hal2906,2520hal2985,2508hal3064,2494hal3144,2482hal3305,2454hal3387,2442hal3469,2428hal3552,2416hal3636,2402hal3719,2390hal3889,2362hal3975,2350hal4061,2336hal4147,2324hal4234,2310hal4322,2298hal4410,2284hal4498,2272hal4587,2258hal4676,2246hal4766,2232hal4856,2220hal4947,2206hal5129,2182hal5221,2168hal5498,2132hal5591,2118hal6251,2034hal6346,2024hal6537,2000hal6633,1990hal6729,1978hal6826,1968hal6922,1956hal7116,1936hal7212,1924hal7601,1884hal7699,1876hal7894,1856hal7991,1848hal8089,1838hal8186,1830hal8284,1820hal8409,1810hal8555,1841hal8646,1881hal9352,2041hal9437,2081hal9521,2101hal10085,2241hal10162,2281hal10458,2361hal10737,2441hal10934,2501hal10997,2541hal11059,2561hal11179,2601hal11293,2641hal11402,2681hal11505,2721hal11602,2761hal11693,2801hal11778,2841hal11856,2881hal11892,2901hal11906,2901hal11906,2721hal11875,2701hal11767,2661hal11653,2621hal11595,2581hal11411,2521hal11218,2461hal11151,2421hal10872,2341hal10800,2321hal10727,2281hal10346,2181hal10268,2141hal9861,2041hal9778,2001hal9261,1881hal9172,1841hal8870,1774hal8967,1766hal9065,1760hal9162,1752hal9647,1722hal9743,1718hal9840,1712hal10032,1704hal10128,1698hal10223,1694hal10319,1692hal10509,1684hal10698,1680hal10792,1676hal10979,1672hal11073,1672hal11165,1670hal11350,1670hal11442,1668hal11534,1668hal11625,1670hal11716,1670hal11806,1672hal11906,1672hal11906,1668hal11906,1544hae" stroked="f">
            <v:path arrowok="t" o:connecttype="custom" o:connectlocs="7406005,7416800;7045960,7416800;6733540,7424420;6155055,7448550;5944235,7461250;5406390,7501890;4205605,7225030;2269490,6844030;1722120,6742430;1318260,6666230;631825,6539230;274955,6475730;0,6437630;157480,6564630;626745,6640830;1255395,6755130;1725295,6844030;2592070,7009130;4895850,7479665;4738370,7565390;4480560,7593330;4175125,7628890;3056255,7774940;2560320,7847330;1801495,7967980;1002030,8107680;659130,8172450;441325,8214360;241300,8327390;609600,8257540;945515,8195310;1555115,8087360;1796415,8046720;1996440,8013700;2255520,7971790;2524125,7929880;2744470,7896860;2969260,7863840;3256915,7823200;3969385,7729220;4272915,7693660;4579620,7659370;5074285,7611110;5339715,7586980;5992495,7759065;6640830,7936865;7022465,8063865;7305675,8165465;7528560,8267065;7540625,8152765;7245985,8038465;6858000,7911465;6261735,7733665;5632450,7564120;6125845,7531100;6431280,7515860;6793230,7504430;7089775,7498080;7381875,7498080;7560310,7496810" o:connectangles="0,0,0,0,0,0,0,0,0,0,0,0,0,0,0,0,0,0,0,0,0,0,0,0,0,0,0,0,0,0,0,0,0,0,0,0,0,0,0,0,0,0,0,0,0,0,0,0,0,0,0,0,0,0,0,0,0,0,0,0"/>
            <o:lock v:ext="edit" verticies="t"/>
          </v:shape>
        </w:pict>
      </w:r>
      <w:r>
        <w:rPr>
          <w:noProof/>
        </w:rPr>
        <w:pict>
          <v:shape id="Freeform 47" o:spid="_x0000_s1027" style="width:414.75pt;height:86.85pt;margin-top:2.8pt;margin-left:-22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3120" coordsize="8295,1737" path="m,l7772,1736l8295,1683l7270,1426,5963,1125,4164,747,2008,337,778,121,,xe" fillcolor="#911d56" stroked="f">
            <v:path arrowok="t" o:connecttype="custom" o:connectlocs="0,6456680;4935220,7559040;5267325,7525385;4616450,7362190;3786505,7171055;2644140,6931025;1275080,6670675;494030,6533515;0,6456680" o:connectangles="0,0,0,0,0,0,0,0,0"/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pict>
          <v:shape id="Freeform 39" o:spid="_x0000_s1028" style="width:451.95pt;height:150.75pt;margin-top:1.95pt;margin-left:-2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42880" coordsize="8589,3015" path="m,l,3015,1418,2742,3077,2456,4605,2222,5960,2039,7154,1901l8147,1805l8589,1768,7675,1533,6456,1244,4863,898,2757,483,510,84,,xe" fillcolor="#d4357d" stroked="f">
            <v:path arrowok="t" o:connecttype="custom" o:connectlocs="0,6450965;0,8365490;947606,8192135;2056265,8010525;3077380,7861935;3982885,7745730;4780799,7658100;5444390,7597140;5739765,7573645;5128967,7424420;4314347,7240905;3249794,7021195;1842418,6757670;340817,6504305;0,6450965" o:connectangles="0,0,0,0,0,0,0,0,0,0,0,0,0,0,0"/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  <w:color w:val="FFFFFF" w:themeColor="background1"/>
        </w:rPr>
        <w:pict>
          <v:rect id="Rectangle 66" o:spid="_x0000_s1029" style="width:595.3pt;height:295.5pt;margin-top:6.1pt;margin-left:-23pt;position:absolute;visibility:visible;z-index:-251657216" fillcolor="#f7c952" stroked="f"/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E9427E" w:rsidP="008F23A0">
      <w:pPr>
        <w:widowControl w:val="0"/>
        <w:autoSpaceDE w:val="0"/>
        <w:autoSpaceDN w:val="0"/>
        <w:spacing w:before="112"/>
        <w:ind w:left="0"/>
        <w:outlineLvl w:val="0"/>
        <w:rPr>
          <w:rFonts w:ascii="Calibri" w:eastAsia="Calibri" w:hAnsi="Calibri" w:cs="Calibri"/>
          <w:b/>
          <w:bCs/>
          <w:color w:val="FFFFFF"/>
          <w:w w:val="110"/>
          <w:sz w:val="32"/>
          <w:szCs w:val="32"/>
          <w:lang w:val="en-US" w:eastAsia="en-US" w:bidi="ar-SA"/>
        </w:rPr>
      </w:pPr>
    </w:p>
    <w:p w:rsidR="00A10DF2" w:rsidRPr="00253FC2" w:rsidP="00E9427E">
      <w:pPr>
        <w:widowControl w:val="0"/>
        <w:autoSpaceDE w:val="0"/>
        <w:autoSpaceDN w:val="0"/>
        <w:spacing w:before="112"/>
        <w:ind w:left="-360"/>
        <w:jc w:val="both"/>
        <w:outlineLvl w:val="0"/>
        <w:rPr>
          <w:rFonts w:ascii="Calibri" w:eastAsia="Calibri" w:hAnsi="Calibri" w:cs="Calibri"/>
          <w:b/>
          <w:bCs/>
          <w:color w:val="FFFFFF"/>
          <w:sz w:val="32"/>
          <w:szCs w:val="32"/>
          <w:lang w:val="en-US" w:eastAsia="en-US" w:bidi="ar-SA"/>
        </w:rPr>
      </w:pPr>
      <w:r>
        <w:rPr>
          <w:noProof/>
          <w:color w:val="FFFFFF" w:themeColor="background1"/>
        </w:rPr>
        <w:pict>
          <v:shape id="Freeform 52" o:spid="_x0000_s1030" style="width:182.05pt;height:60.5pt;margin-top:18.8pt;margin-left:392pt;position:absolute;visibility:visible;z-index:-251643904" coordsize="3318,1210" o:spt="100" adj="-11796480,,5400" path="m2919,l2764,1,2372,8,1809,27,1154,62,,144,961,407l1625,600l2019,723l2321,822l2538,897l2746,973l2880,1025l3010,1077l3135,1129l3196,1155l3256,1182l3314,1208l3317,1209,3317,4,2995,l2919,xe" fillcolor="#107254" stroked="f">
            <v:stroke joinstyle="round"/>
            <v:formulas/>
            <v:path arrowok="t" o:connecttype="custom" o:connectlocs="2034005,7482205;1925999,7482840;1652847,7487285;1260540,7499350;804125,7521575;0,7573645;669640,7740650;1132326,7863205;1406871,7941310;1617310,8004175;1768519,8051800;1913456,8100060;2006830,8133080;2097416,8166100;2184518,8199120;2227023,8215630;2268832,8232775;2309248,8249285;2311338,8249920;2311338,7484745;2086963,7482205;2034005,7482205" o:connectangles="0,0,0,0,0,0,0,0,0,0,0,0,0,0,0,0,0,0,0,0,0,0" textboxrect="0,0,3318,1210"/>
            <v:textbox>
              <w:txbxContent>
                <w:p w:rsidR="00D12105" w:rsidP="00D1210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FFFFFF" w:themeColor="background1"/>
        </w:rPr>
        <w:pict>
          <v:shape id="Freeform 51" o:spid="_x0000_s1031" style="width:425.8pt;height:58.05pt;margin-top:24.5pt;margin-left:-35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45952" coordsize="8091,1126" path="m7683,l7081,57,5986,178,4732,338,3199,563,1567,835,,1126,6789,244,8091,95,7683,xe" fillcolor="#aa8a3d" stroked="f">
            <v:path arrowok="t" o:connecttype="custom" o:connectlocs="5134971,7837869;4732621,7875189;4000773,7954412;3162656,8059170;2138068,8206486;1047312,8384575;0,8575104;4537462,7997625;5407660,7900069;5134971,7837869" o:connectangles="0,0,0,0,0,0,0,0,0,0"/>
          </v:shape>
        </w:pict>
      </w:r>
      <w:r>
        <w:rPr>
          <w:noProof/>
          <w:color w:val="FFFFFF" w:themeColor="background1"/>
        </w:rPr>
        <w:pict>
          <v:shape id="Freeform 42" o:spid="_x0000_s1032" style="width:27.1pt;height:5.35pt;margin-top:16.7pt;margin-left:406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2096" coordsize="542,107" path="m231,l,18l329,106l542,83,231,xe" fillcolor="#076345" stroked="f">
            <v:path arrowok="t" o:connecttype="custom" o:connectlocs="146685,7563485;0,7574915;208915,7630795;344170,7616190;146685,7563485" o:connectangles="0,0,0,0,0"/>
          </v:shape>
        </w:pict>
      </w:r>
      <w:r>
        <w:rPr>
          <w:noProof/>
          <w:color w:val="FFFFFF" w:themeColor="background1"/>
        </w:rPr>
        <w:pict>
          <v:shape id="Freeform 43" o:spid="_x0000_s1033" style="width:40.25pt;height:6pt;margin-top:13.8pt;margin-left:366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51072" coordsize="805,120" path="m518,l,53l287,119l805,76,518,xe" fillcolor="#6d133e" stroked="f">
            <v:path arrowok="t" o:connecttype="custom" o:connectlocs="328930,7526655;0,7560310;182245,7602220;511175,7574915;328930,7526655" o:connectangles="0,0,0,0,0"/>
          </v:shape>
        </w:pict>
      </w:r>
      <w:r>
        <w:rPr>
          <w:noProof/>
          <w:color w:val="FFFFFF" w:themeColor="background1"/>
        </w:rPr>
        <w:pict>
          <v:shape id="AutoShape 44" o:spid="_x0000_s1034" style="width:42.4pt;height:8.45pt;margin-top:16.05pt;margin-left:380.4pt;position:absolute;visibility:visible;z-index:-251650048" coordsize="848,169" o:spt="100" adj="0,,0" path="m518,31l,74l404,168l847,119,518,31xm518,l429,7l518,31l607,24,518,xe" fillcolor="#7c662a" stroked="f">
            <v:stroke joinstyle="round"/>
            <v:formulas/>
            <v:path arrowok="t" o:connecttype="custom" o:connectlocs="328930,7574915;0,7602220;256540,7661910;537845,7630795;328930,7574915;328930,7555230;272415,7559675;328930,7574915;385445,7570470;328930,7555230" o:connectangles="0,0,0,0,0,0,0,0,0,0"/>
          </v:shape>
        </w:pict>
      </w:r>
      <w:r w:rsidR="00E00F53">
        <w:rPr>
          <w:noProof/>
          <w:color w:val="FFFFFF" w:themeColor="background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156210</wp:posOffset>
            </wp:positionV>
            <wp:extent cx="339090" cy="67945"/>
            <wp:effectExtent l="0" t="0" r="3810" b="82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</w:rPr>
        <w:pict>
          <v:shape id="Freeform 49" o:spid="_x0000_s1035" style="width:110.8pt;height:10.25pt;margin-top:10.6pt;margin-left:418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48000" coordsize="2216,205" path="m2216,l2139,2l1673,17,1040,49,,120l313,204l2216,xe" fillcolor="#008760" stroked="f">
            <v:path arrowok="t" o:connecttype="custom" o:connectlocs="1407160,7486015;1358265,7487285;1062355,7496810;660400,7517130;0,7562215;198755,7615555;1407160,7486015" o:connectangles="0,0,0,0,0,0,0"/>
          </v:shape>
        </w:pict>
      </w:r>
      <w:r>
        <w:rPr>
          <w:noProof/>
          <w:color w:val="FFFFFF" w:themeColor="background1"/>
        </w:rPr>
        <w:pict>
          <v:shape id="Freeform 50" o:spid="_x0000_s1036" style="width:403.3pt;height:62.15pt;margin-top:16.4pt;margin-left:-2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46976" coordsize="8066,1243" path="m7776,l6931,98,5675,264,4168,491,2287,809,,1239l,1243l382,1193,1949,902,3581,630,5114,405,6368,245,7463,124,8065,67,7776,xe" fillcolor="#971e58" stroked="f">
            <v:path arrowok="t" o:connecttype="custom" o:connectlocs="4937760,7559040;4401185,7621270;3603625,7726680;2646680,7870825;1452245,8072755;0,8345805;0,8348345;242570,8316595;1237615,8131810;2273935,7959090;3247390,7816215;4043680,7714615;4739005,7637780;5121275,7601585;4937760,7559040" o:connectangles="0,0,0,0,0,0,0,0,0,0,0,0,0,0,0"/>
          </v:shape>
        </w:pict>
      </w:r>
      <w:r w:rsidR="00E9427E">
        <w:rPr>
          <w:rFonts w:ascii="Calibri" w:eastAsia="Calibri" w:hAnsi="Calibri" w:cs="Calibri"/>
          <w:b/>
          <w:bCs/>
          <w:color w:val="FFFFFF"/>
          <w:w w:val="110"/>
          <w:sz w:val="32"/>
          <w:szCs w:val="32"/>
          <w:lang w:val="en-US" w:eastAsia="en-US" w:bidi="ar-SA"/>
        </w:rPr>
        <w:t xml:space="preserve">Raouf Hotels International (Sun Hotel) - </w:t>
      </w:r>
      <w:r w:rsidRPr="00253FC2" w:rsidR="003B14EA">
        <w:rPr>
          <w:rFonts w:ascii="Calibri" w:eastAsia="Calibri" w:hAnsi="Calibri" w:cs="Calibri"/>
          <w:b/>
          <w:bCs/>
          <w:color w:val="FFFFFF"/>
          <w:w w:val="110"/>
          <w:sz w:val="32"/>
          <w:szCs w:val="32"/>
          <w:lang w:val="en-US" w:eastAsia="en-US" w:bidi="ar-SA"/>
        </w:rPr>
        <w:t>Sharm El Sheikh</w: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RPr="006F6D14" w:rsidP="00D54DA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>Raouf Hotels International</w:t>
      </w:r>
      <w:r w:rsidR="00D54DA4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(Sun Hotel)</w:t>
      </w: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is the embodiment of fun! It’s a bright, colorful and relaxing hotel. Guests of </w:t>
      </w:r>
      <w:r w:rsidR="00C42E9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Raouf </w:t>
      </w:r>
      <w:r w:rsidRPr="006F6D14" w:rsidR="00E30745">
        <w:rPr>
          <w:rFonts w:ascii="Calibri" w:eastAsia="Calibri" w:hAnsi="Calibri" w:cs="Calibri"/>
          <w:sz w:val="22"/>
          <w:szCs w:val="22"/>
          <w:lang w:val="en-US" w:eastAsia="en-US" w:bidi="ar-SA"/>
        </w:rPr>
        <w:t>Hotels International</w:t>
      </w:r>
      <w:r w:rsidR="00E30745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(Sun Hotel)</w:t>
      </w:r>
      <w:r w:rsidRPr="006F6D14" w:rsidR="00E30745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</w:t>
      </w: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>have access to a large, private sandy beach in the Nabq Bay nature and wild life.</w:t>
      </w:r>
    </w:p>
    <w:p w:rsidR="00A10DF2" w:rsidRPr="006F6D14" w:rsidP="00E00F53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A10DF2" w:rsidRPr="006F6D14" w:rsidP="00E00F53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E00F53" w:rsidP="00D54DA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0"/>
          <w:szCs w:val="20"/>
          <w:lang w:val="en-US" w:eastAsia="en-US" w:bidi="ar-SA"/>
        </w:rPr>
        <w:sectPr>
          <w:type w:val="nextPage"/>
          <w:pgSz w:w="11910" w:h="16840"/>
          <w:pgMar w:top="1580" w:right="1140" w:bottom="280" w:left="460" w:header="720" w:footer="720" w:gutter="0"/>
          <w:cols w:space="720"/>
        </w:sectPr>
      </w:pP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The hotel is part of three five-star standard hotels situated in the </w:t>
      </w: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>specular</w:t>
      </w: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coastline of </w:t>
      </w: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>Nabq</w:t>
      </w: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. The hotel is located just minutes from Sharm el sheikh international airport and </w:t>
      </w:r>
      <w:r w:rsidR="00D54DA4">
        <w:rPr>
          <w:rFonts w:ascii="Calibri" w:eastAsia="Calibri" w:hAnsi="Calibri" w:cs="Calibri"/>
          <w:sz w:val="22"/>
          <w:szCs w:val="22"/>
          <w:lang w:val="en-US" w:eastAsia="en-US" w:bidi="ar-SA"/>
        </w:rPr>
        <w:t>25</w:t>
      </w:r>
      <w:r w:rsidRP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minutes from the vibrant downtown nightlife of Naama</w:t>
      </w:r>
      <w:r w:rsidR="006F6D14">
        <w:rPr>
          <w:rFonts w:ascii="Calibri" w:eastAsia="Calibri" w:hAnsi="Calibri" w:cs="Calibri"/>
          <w:sz w:val="22"/>
          <w:szCs w:val="22"/>
          <w:lang w:val="en-US" w:eastAsia="en-US" w:bidi="ar-SA"/>
        </w:rPr>
        <w:t>-Bay</w:t>
      </w:r>
      <w:r>
        <w:rPr>
          <w:rFonts w:ascii="Calibri" w:eastAsia="Calibri" w:hAnsi="Calibri" w:cs="Calibri"/>
          <w:sz w:val="20"/>
          <w:szCs w:val="20"/>
          <w:lang w:val="en-US" w:eastAsia="en-US" w:bidi="ar-SA"/>
        </w:rPr>
        <w:t>.</w: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-984250</wp:posOffset>
            </wp:positionV>
            <wp:extent cx="7620000" cy="4733925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B8288E">
      <w:pPr>
        <w:widowControl w:val="0"/>
        <w:tabs>
          <w:tab w:val="left" w:pos="1965"/>
        </w:tabs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rFonts w:ascii="Calibri" w:eastAsia="Calibri" w:hAnsi="Calibri" w:cs="Calibri"/>
          <w:sz w:val="20"/>
          <w:szCs w:val="20"/>
          <w:lang w:val="en-US" w:eastAsia="en-US" w:bidi="ar-SA"/>
        </w:rPr>
        <w:tab/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pict>
          <v:shape id="_x0000_s1037" style="width:493.5pt;height:165.75pt;margin-top:3.1pt;margin-left:-26.25pt;position:absolute;visibility:visible;z-index:251674624" coordsize="8589,3015" o:spt="100" adj="-11796480,,5400" path="m,l,3015,1418,2742,3077,2456,4605,2222,5960,2039,7154,1901l8147,1805l8589,1768,7675,1533,6456,1244,4863,898,2757,483,510,84,,xe" fillcolor="#d4357d" stroked="f">
            <v:stroke joinstyle="round"/>
            <v:formulas/>
            <v:path arrowok="t" o:connecttype="custom" o:connectlocs="0,7092852;0,9197877;1034724,9007273;2245307,8807592;3360299,8644217;4349051,8516449;5220321,8420100;5944920,8353074;6267450,8327242;5600498,8163168;4710986,7961393;3548563,7719821;2011801,7430075;372150,7151500;0,7092852" o:connectangles="0,0,0,0,0,0,0,0,0,0,0,0,0,0,0" textboxrect="0,0,8589,3015"/>
            <v:textbox>
              <w:txbxContent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RPr="008F23A0" w:rsidP="008F23A0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4748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Raouf Hotels </w:t>
                  </w:r>
                  <w:r w:rsidRPr="00C4748E" w:rsidR="00E9427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>International</w:t>
                  </w:r>
                  <w:r w:rsidR="00E9427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 (Sun Hotel)</w:t>
                  </w:r>
                  <w:r w:rsidRPr="00C4748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 - </w:t>
                  </w:r>
                  <w:r w:rsidRPr="00C4748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>SharmElshiekh</w:t>
                  </w:r>
                </w:p>
              </w:txbxContent>
            </v:textbox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  <w:color w:val="FFFFFF" w:themeColor="background1"/>
        </w:rPr>
        <w:pict>
          <v:shape id="_x0000_s1038" style="width:412.5pt;height:100.5pt;margin-top:7.4pt;margin-left:167.25pt;position:absolute;visibility:visible;z-index:251675648" coordsize="3318,1210" o:spt="100" adj="-11796480,,5400" path="m2919,l2764,1,2372,8,1809,27,1154,62,,144,961,407l1625,600l2019,723l2321,822l2538,897l2746,973l2880,1025l3010,1077l3135,1129l3196,1155l3256,1182l3314,1208l3317,1209,3317,4,2995,l2919,xe" fillcolor="#107254" stroked="f">
            <v:stroke joinstyle="round"/>
            <v:formulas/>
            <v:path arrowok="t" o:connecttype="custom" o:connectlocs="4608774,12429117;4364046,12430172;3745122,12437556;2856208,12457598;1822037,12494517;0,12581014;1517311,12858435;2565693,13062018;3187775,13191763;3664599,13296192;4007217,13375304;4335626,13455472;4547197,13510323;4752453,13565174;4949814,13620026;5046126,13647451;5140859,13675932;5232434,13703358;5237171,13704413;5237171,12433337;4728769,12429117;4608774,12429117" o:connectangles="0,0,0,0,0,0,0,0,0,0,0,0,0,0,0,0,0,0,0,0,0,0" textboxrect="0,0,3318,1210"/>
            <v:textbox>
              <w:txbxContent>
                <w:p w:rsidR="007444D5" w:rsidP="007444D5">
                  <w:pPr>
                    <w:jc w:val="center"/>
                  </w:pPr>
                </w:p>
              </w:txbxContent>
            </v:textbox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80644</wp:posOffset>
            </wp:positionV>
            <wp:extent cx="2712610" cy="5619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biLevel thresh="5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1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96520</wp:posOffset>
            </wp:positionV>
            <wp:extent cx="6581775" cy="962025"/>
            <wp:effectExtent l="0" t="0" r="9525" b="952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biLevel thresh="2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1" o:spid="_x0000_s1039" type="#_x0000_t202" style="width:606pt;height:418.7pt;margin-top:2.2pt;margin-left:-26.25pt;mso-height-relative:margin;mso-width-relative:margin;position:absolute;visibility:visible;z-index:-251639808" fillcolor="#d8d8d8" stroked="f" strokeweight="0.5pt">
            <v:textbox>
              <w:txbxContent>
                <w:p w:rsidR="00CD5021"/>
                <w:p w:rsidR="00C255B0"/>
              </w:txbxContent>
            </v:textbox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  <w:sectPr>
          <w:pgSz w:w="11910" w:h="16840"/>
          <w:pgMar w:top="1580" w:right="540" w:bottom="280" w:left="420" w:header="720" w:footer="720" w:gutter="0"/>
          <w:cols w:space="720"/>
        </w:sectPr>
      </w:pPr>
    </w:p>
    <w:p w:rsidR="00CD5021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</w:p>
    <w:p w:rsidR="007834CD" w:rsidRPr="007834CD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w w:val="110"/>
          <w:sz w:val="22"/>
          <w:szCs w:val="22"/>
          <w:lang w:val="en-US" w:eastAsia="en-US" w:bidi="ar-SA"/>
        </w:rPr>
      </w:pPr>
      <w:r w:rsidRPr="007834CD"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Location</w:t>
      </w:r>
      <w:r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:</w:t>
      </w:r>
    </w:p>
    <w:p w:rsidR="007834CD" w:rsidP="00D32BA5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12 Km (</w:t>
      </w:r>
      <w:r w:rsidR="00D32BA5">
        <w:rPr>
          <w:rFonts w:ascii="Calibri" w:eastAsia="Calibri" w:hAnsi="Calibri" w:cs="Calibri"/>
          <w:sz w:val="22"/>
          <w:szCs w:val="22"/>
          <w:lang w:val="en-US" w:eastAsia="en-US" w:bidi="ar-SA"/>
        </w:rPr>
        <w:t>15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min. drive) to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Sharm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El Sheikh International </w:t>
      </w:r>
      <w:r w:rsidRPr="007834CD">
        <w:rPr>
          <w:rFonts w:ascii="Calibri" w:eastAsia="Calibri" w:hAnsi="Calibri" w:cs="Calibri"/>
          <w:spacing w:val="2"/>
          <w:sz w:val="22"/>
          <w:szCs w:val="22"/>
          <w:lang w:val="en-US" w:eastAsia="en-US" w:bidi="ar-SA"/>
        </w:rPr>
        <w:t>Airport</w:t>
      </w:r>
    </w:p>
    <w:p w:rsidR="007834CD" w:rsidP="00C255B0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23 Km to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Naama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>-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Bay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500 km to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Cairo</w:t>
      </w:r>
    </w:p>
    <w:p w:rsidR="00C255B0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</w:pPr>
    </w:p>
    <w:p w:rsidR="007834CD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  <w:t>Leisure</w:t>
      </w:r>
      <w:r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  <w:t xml:space="preserve"> Facilities: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3</w:t>
      </w:r>
      <w:r w:rsidR="00A332A7">
        <w:rPr>
          <w:rFonts w:ascii="Calibri" w:eastAsia="Calibri" w:hAnsi="Calibri" w:cs="Calibri"/>
          <w:sz w:val="22"/>
          <w:szCs w:val="22"/>
          <w:lang w:val="en-US" w:eastAsia="en-US" w:bidi="ar-SA"/>
        </w:rPr>
        <w:t>6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0m Ling private beach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Swimming pool (heated winter)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Water sport center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Scuba diving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Kid’s Pool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Kid’s Club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Kid’s playground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Tennis court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Bowling center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Volleyball court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Cinema &amp; theatre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Internet Café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Limousine Service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24-hours room service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Medical Service</w:t>
      </w:r>
    </w:p>
    <w:p w:rsidR="00CD5021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42E9F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A332A7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A332A7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Laundry </w:t>
      </w:r>
      <w:r w:rsidR="00CD5021">
        <w:rPr>
          <w:rFonts w:ascii="Calibri" w:eastAsia="Calibri" w:hAnsi="Calibri" w:cs="Calibri"/>
          <w:sz w:val="22"/>
          <w:szCs w:val="22"/>
          <w:lang w:val="en-US" w:eastAsia="en-US" w:bidi="ar-SA"/>
        </w:rPr>
        <w:t>service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Spa with 17 treatment rooms</w:t>
      </w:r>
      <w:r w:rsidR="00CD5021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and Thalassotherapy treatment</w:t>
      </w:r>
    </w:p>
    <w:p w:rsidR="007834CD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  <w:t>Dining &amp; Entertainment:</w:t>
      </w:r>
    </w:p>
    <w:p w:rsidR="007834CD" w:rsidP="00D32BA5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Sun flower Restaurant – Main restaurant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Cadillac Restaurant Mediterranean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diners.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The </w:t>
      </w:r>
      <w:r w:rsidR="00B83A2A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Pearl –Seafood Restaurant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Venezia – Italian Restaurant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Asia Pagoda –Far East Cuisine</w:t>
      </w:r>
      <w:bookmarkStart w:id="0" w:name="_GoBack"/>
      <w:bookmarkEnd w:id="0"/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Splash Bar – Lobby Bar.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Sun Pool Bar – Pool Bar.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Champagne Bar.</w:t>
      </w:r>
    </w:p>
    <w:p w:rsidR="007834CD" w:rsidP="00984D3E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Room Facilities:</w:t>
      </w:r>
    </w:p>
    <w:p w:rsidR="00984D3E" w:rsidP="00984D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28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>8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comfortable and spacious guest rooms that include 30 suites and 44 connection rooms, all rooms have views of the pool, sea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view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Rooms are also equipped with: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Air-conditioned </w:t>
      </w:r>
      <w:r>
        <w:rPr>
          <w:rFonts w:ascii="Calibri" w:eastAsia="Calibri" w:hAnsi="Calibri" w:cs="Calibri"/>
          <w:w w:val="105"/>
          <w:sz w:val="22"/>
          <w:szCs w:val="22"/>
          <w:lang w:val="en-US" w:eastAsia="en-US" w:bidi="ar-SA"/>
        </w:rPr>
        <w:t>with</w:t>
      </w:r>
      <w:r w:rsidR="001E68AF">
        <w:rPr>
          <w:rFonts w:ascii="Calibri" w:eastAsia="Calibri" w:hAnsi="Calibri" w:cs="Calibri"/>
          <w:w w:val="105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="Calibri" w:hAnsi="Calibri" w:cs="Calibri"/>
          <w:w w:val="105"/>
          <w:sz w:val="22"/>
          <w:szCs w:val="22"/>
          <w:lang w:val="en-US" w:eastAsia="en-US" w:bidi="ar-SA"/>
        </w:rPr>
        <w:t>individual control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Bathroom with bathtub &amp; bidet</w:t>
      </w:r>
    </w:p>
    <w:p w:rsidR="00CD5021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noProof/>
        </w:rPr>
        <w:pict>
          <v:shape id="Freeform 132" o:spid="_x0000_s1040" style="width:142.35pt;height:37.6pt;margin-top:638.4pt;margin-left:409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38784" coordsize="2847,752" path="m447,l,49,975,279,2552,670l2847,751l2632,668,2331,558,2097,476,1648,339,858,112,447,xe" fillcolor="#a18535" stroked="f">
            <v:path arrowok="t" o:connecttype="custom" o:connectlocs="283845,7630795;0,7661910;619125,7807960;1620520,8056245;1807845,8107680;1671320,8054975;1480185,7985125;1331595,7933055;1046480,7846060;544830,7701915;283845,7630795" o:connectangles="0,0,0,0,0,0,0,0,0,0,0"/>
          </v:shape>
        </w:pict>
      </w:r>
    </w:p>
    <w:p w:rsidR="00C42E9F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Satellite TV.</w:t>
      </w:r>
    </w:p>
    <w:p w:rsidR="00CD5021" w:rsidP="00CD5021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Direct dial telephone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Internet connection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Mini bar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Hairdryer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Electric shaver point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In-room safe Box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Suites have separate living/seating areas.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Non-smoking rooms available</w:t>
      </w:r>
    </w:p>
    <w:p w:rsidR="00984D3E" w:rsidRPr="009F7690" w:rsidP="00984D3E">
      <w:pPr>
        <w:widowControl/>
        <w:autoSpaceDE/>
        <w:autoSpaceDN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Standard rooms are 36m</w:t>
      </w:r>
      <w:r w:rsidR="009F7690"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  <w:t>2</w:t>
      </w:r>
    </w:p>
    <w:p w:rsidR="00984D3E" w:rsidP="00984D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Suites are 80m</w:t>
      </w:r>
      <w:r w:rsidR="009F7690"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  <w:t>2</w:t>
      </w:r>
    </w:p>
    <w:p w:rsidR="009F7690" w:rsidP="00984D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CD5021"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Address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:</w:t>
      </w:r>
    </w:p>
    <w:p w:rsidR="00CD5021" w:rsidRPr="009E2B6E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AL Salam Road, Nabq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>-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Bay</w:t>
      </w:r>
    </w:p>
    <w:p w:rsidR="00CD5021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Sharm El Sheikh, South Sinai, Egypt</w:t>
      </w:r>
    </w:p>
    <w:p w:rsidR="00CD5021" w:rsidRPr="009E2B6E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Tel: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+2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(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069)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3710100</w:t>
      </w:r>
    </w:p>
    <w:p w:rsidR="00CD5021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Fax: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+2(069) 3710109</w:t>
      </w:r>
    </w:p>
    <w:p w:rsidR="00CD5021" w:rsidP="00C255B0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E-mail: </w:t>
      </w:r>
      <w:hyperlink r:id="rId10" w:history="1">
        <w:r w:rsidRPr="00C255B0" w:rsidR="00C255B0">
          <w:rPr>
            <w:rFonts w:ascii="Calibri" w:eastAsia="Calibri" w:hAnsi="Calibri" w:cs="Calibri"/>
            <w:color w:val="0000FF"/>
            <w:sz w:val="22"/>
            <w:szCs w:val="22"/>
            <w:u w:val="single"/>
            <w:lang w:val="en-US" w:eastAsia="en-US" w:bidi="ar-SA"/>
          </w:rPr>
          <w:t>sales@raouf-hotels.com</w:t>
        </w:r>
      </w:hyperlink>
    </w:p>
    <w:p w:rsidR="00C255B0" w:rsidP="00C255B0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255B0" w:rsidP="00C255B0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RPr="009E2B6E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RPr="009F7690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A10DF2" w:rsidRPr="00FE1D87" w:rsidP="00FE1D87">
      <w:pPr>
        <w:widowControl w:val="0"/>
        <w:autoSpaceDE w:val="0"/>
        <w:autoSpaceDN w:val="0"/>
        <w:ind w:left="90"/>
        <w:rPr>
          <w:rFonts w:eastAsia="Calibri" w:hAnsi="Calibri" w:cs="Calibri"/>
          <w:sz w:val="20"/>
          <w:szCs w:val="20"/>
          <w:lang w:val="en-US" w:eastAsia="en-US" w:bidi="ar-SA"/>
        </w:rPr>
      </w:pPr>
      <w:r>
        <w:rPr>
          <w:noProof/>
          <w:color w:val="FFFFFF" w:themeColor="background1"/>
        </w:rPr>
        <w:pict>
          <v:rect id="Rectangle 66" o:spid="_x0000_s1041" style="width:595.3pt;height:384.7pt;margin-top:-15.15pt;margin-left:-23pt;position:absolute;visibility:visible;z-index:-251627520" fillcolor="#f7c952" stroked="f">
            <o:lock v:ext="edit" aspectratio="t"/>
          </v:rect>
        </w:pict>
      </w:r>
      <w:r>
        <w:rPr>
          <w:noProof/>
        </w:rPr>
        <w:pict>
          <v:shape id="Freeform 39" o:spid="_x0000_s1042" style="width:451.95pt;height:150.75pt;margin-top:-35.1pt;margin-left:-2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16256" coordsize="8589,3015" path="m,l,3015,1418,2742,3077,2456,4605,2222,5960,2039,7154,1901l8147,1805l8589,1768,7675,1533,6456,1244,4863,898,2757,483,510,84,,xe" fillcolor="#d4357d" stroked="f">
            <v:path arrowok="t" o:connecttype="custom" o:connectlocs="0,6450965;0,8365490;947606,8192135;2056265,8010525;3077380,7861935;3982885,7745730;4780799,7658100;5444390,7597140;5739765,7573645;5128967,7424420;4314347,7240905;3249794,7021195;1842418,6757670;340817,6504305;0,6450965" o:connectangles="0,0,0,0,0,0,0,0,0,0,0,0,0,0,0"/>
            <o:lock v:ext="edit" aspectratio="t"/>
          </v:shape>
        </w:pict>
      </w:r>
      <w:r>
        <w:rPr>
          <w:noProof/>
          <w:color w:val="FFFFFF" w:themeColor="background1"/>
        </w:rPr>
        <w:pict>
          <v:shape id="Freeform 52" o:spid="_x0000_s1043" style="width:182.05pt;height:60.5pt;margin-top:-13.7pt;margin-left:390.25pt;position:absolute;visibility:visible;z-index:-251617280" coordsize="3318,1210" o:spt="100" adj="-11796480,,5400" path="m2919,l2764,1,2372,8,1809,27,1154,62,,144,961,407l1625,600l2019,723l2321,822l2538,897l2746,973l2880,1025l3010,1077l3135,1129l3196,1155l3256,1182l3314,1208l3317,1209,3317,4,2995,l2919,xe" fillcolor="#107254" stroked="f">
            <v:stroke joinstyle="round"/>
            <v:formulas/>
            <v:path arrowok="t" o:connecttype="custom" o:connectlocs="2034005,7482205;1925999,7482840;1652847,7487285;1260540,7499350;804125,7521575;0,7573645;669640,7740650;1132326,7863205;1406871,7941310;1617310,8004175;1768519,8051800;1913456,8100060;2006830,8133080;2097416,8166100;2184518,8199120;2227023,8215630;2268832,8232775;2309248,8249285;2311338,8249920;2311338,7484745;2086963,7482205;2034005,7482205" o:connectangles="0,0,0,0,0,0,0,0,0,0,0,0,0,0,0,0,0,0,0,0,0,0" textboxrect="0,0,3318,1210"/>
            <v:textbox>
              <w:txbxContent>
                <w:p w:rsidR="00D12105" w:rsidP="00D1210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Freeform 47" o:spid="_x0000_s1044" style="width:414.75pt;height:86.85pt;margin-top:-42.45pt;margin-left:-24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24448" coordsize="8295,1737" path="m,l7772,1736l8295,1683l7270,1426,5963,1125,4164,747,2008,337,778,121,,xe" fillcolor="#911d56" stroked="f">
            <v:path arrowok="t" o:connecttype="custom" o:connectlocs="0,6456680;4935220,7559040;5267325,7525385;4616450,7362190;3786505,7171055;2644140,6931025;1275080,6670675;494030,6533515;0,6456680" o:connectangles="0,0,0,0,0,0,0,0,0"/>
          </v:shape>
        </w:pict>
      </w:r>
      <w:r>
        <w:rPr>
          <w:noProof/>
          <w:color w:val="FFFFFF" w:themeColor="background1"/>
        </w:rPr>
        <w:pict>
          <v:shape id="Freeform 49" o:spid="_x0000_s1045" style="width:110.8pt;height:10.25pt;margin-top:-8.75pt;margin-left:41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20352" coordsize="2216,205" path="m2216,l2139,2l1673,17,1040,49,,120l313,204l2216,xe" fillcolor="#008760" stroked="f">
            <v:path arrowok="t" o:connecttype="custom" o:connectlocs="1407160,7486015;1358265,7487285;1062355,7496810;660400,7517130;0,7562215;198755,7615555;1407160,7486015" o:connectangles="0,0,0,0,0,0,0"/>
          </v:shape>
        </w:pict>
      </w:r>
      <w:r w:rsidRPr="00FE1D87" w:rsidR="00FE1D87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-1003300</wp:posOffset>
            </wp:positionV>
            <wp:extent cx="7572375" cy="5705475"/>
            <wp:effectExtent l="0" t="0" r="0" b="0"/>
            <wp:wrapTight wrapText="bothSides">
              <wp:wrapPolygon>
                <wp:start x="0" y="0"/>
                <wp:lineTo x="0" y="21564"/>
                <wp:lineTo x="21573" y="21564"/>
                <wp:lineTo x="21573" y="0"/>
                <wp:lineTo x="0" y="0"/>
              </wp:wrapPolygon>
            </wp:wrapTight>
            <wp:docPr id="2" name="Picture 2" descr="C:\Users\Reservation\Desktop\60266af1-1935-4b87-8ce1-3a1645cc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Reservation\Desktop\60266af1-1935-4b87-8ce1-3a1645cc23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64" o:spid="_x0000_s1046" style="width:3.55pt;height:180.45pt;margin-top:-79pt;margin-left:-32.2pt;flip:x;position:absolute;visibility:visible;z-index:-251626496" stroked="f">
            <v:textbox style="layout-flow:vertical">
              <w:txbxContent>
                <w:p w:rsidR="00372542" w:rsidRPr="00372542" w:rsidP="00372542"/>
              </w:txbxContent>
            </v:textbox>
          </v:rect>
        </w:pict>
      </w:r>
      <w:r w:rsidR="00E00F53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91440</wp:posOffset>
            </wp:positionV>
            <wp:extent cx="635" cy="635"/>
            <wp:effectExtent l="0" t="0" r="0" b="0"/>
            <wp:wrapNone/>
            <wp:docPr id="3401838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8382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pict>
          <v:shape id="Freeform 41" o:spid="_x0000_s1047" style="width:595.3pt;height:152.5pt;margin-top:3042.75pt;margin-left:-2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25472" coordsize="11906,3050" path="m11906,1544hal11824,1544hal11744,1542hal11663,1542hal11583,1540hal11340,1540hal11259,1542hal11096,1542hal10932,1546hal10850,1546hal10686,1550hal10604,1554hal10439,1558hal10356,1562hal10274,1564hal9693,1592hal9610,1598hal9527,1602hal9444,1608hal9361,1612hal8697,1660hal8614,1668hal8531,1674hal8514,1676hal7881,1541hal7785,1500hal6721,1280hal6623,1240hal4589,820hal4495,820hal3664,640hal3574,640hal3221,560hal3135,560hal2795,480hal2712,480hal2467,420hal2387,420hal2230,380hal2076,360hal1926,320hal1367,240hal1238,200hal995,160hal881,140hal719,120hal570,100hal433,60hal271,40hal134,20hal23,hal,hal,140hal23,160hal128,160hal248,200hal382,220hal530,240hal747,280hal987,320hal1384,380hal1525,420hal1822,460hal1977,500hal2135,520hal2297,560hal2463,580hal2717,640hal2804,640hal3247,740hal3337,740hal4082,900hal4177,900hal6438,1360hal6537,1400hal7710,1641hal7806,1681hal7998,1722hal7544,1766hal7462,1776hal7299,1792hal7218,1802hal7137,1810hal7056,1820hal6976,1828hal6895,1838hal6815,1846hal6575,1876hal6496,1884hal5258,2044hal5183,2056hal4813,2106hal4740,2118hal4452,2158hal4381,2170hal4032,2220hal3964,2232hal3034,2376hal2935,2394hal2837,2410hal1915,2570hal1829,2584hal1660,2616hal1578,2630hal1497,2646hal1338,2674hal1261,2690hal1038,2732hal966,2744hal827,2772hal760,2784hal695,2798hal,2934hal,3050hal148,3022hal380,2976hal466,2960hal750,2904hal853,2886hal960,2866hal1186,2822hal1304,2802hal1426,2778hal1489,2768hal2088,2660hal2231,2636hal2303,2622hal2449,2598hal2524,2584hal2599,2572hal2675,2558hal2829,2534hal2906,2520hal2985,2508hal3064,2494hal3144,2482hal3305,2454hal3387,2442hal3469,2428hal3552,2416hal3636,2402hal3719,2390hal3889,2362hal3975,2350hal4061,2336hal4147,2324hal4234,2310hal4322,2298hal4410,2284hal4498,2272hal4587,2258hal4676,2246hal4766,2232hal4856,2220hal4947,2206hal5129,2182hal5221,2168hal5498,2132hal5591,2118hal6251,2034hal6346,2024hal6537,2000hal6633,1990hal6729,1978hal6826,1968hal6922,1956hal7116,1936hal7212,1924hal7601,1884hal7699,1876hal7894,1856hal7991,1848hal8089,1838hal8186,1830hal8284,1820hal8409,1810hal8555,1841hal8646,1881hal9352,2041hal9437,2081hal9521,2101hal10085,2241hal10162,2281hal10458,2361hal10737,2441hal10934,2501hal10997,2541hal11059,2561hal11179,2601hal11293,2641hal11402,2681hal11505,2721hal11602,2761hal11693,2801hal11778,2841hal11856,2881hal11892,2901hal11906,2901hal11906,2721hal11875,2701hal11767,2661hal11653,2621hal11595,2581hal11411,2521hal11218,2461hal11151,2421hal10872,2341hal10800,2321hal10727,2281hal10346,2181hal10268,2141hal9861,2041hal9778,2001hal9261,1881hal9172,1841hal8870,1774hal8967,1766hal9065,1760hal9162,1752hal9647,1722hal9743,1718hal9840,1712hal10032,1704hal10128,1698hal10223,1694hal10319,1692hal10509,1684hal10698,1680hal10792,1676hal10979,1672hal11073,1672hal11165,1670hal11350,1670hal11442,1668hal11534,1668hal11625,1670hal11716,1670hal11806,1672hal11906,1672hal11906,1668hal11906,1544hae" stroked="f">
            <v:path arrowok="t" o:connecttype="custom" o:connectlocs="7406005,7416800;7045960,7416800;6733540,7424420;6155055,7448550;5944235,7461250;5406390,7501890;4205605,7225030;2269490,6844030;1722120,6742430;1318260,6666230;631825,6539230;274955,6475730;0,6437630;157480,6564630;626745,6640830;1255395,6755130;1725295,6844030;2592070,7009130;4895850,7479665;4738370,7565390;4480560,7593330;4175125,7628890;3056255,7774940;2560320,7847330;1801495,7967980;1002030,8107680;659130,8172450;441325,8214360;241300,8327390;609600,8257540;945515,8195310;1555115,8087360;1796415,8046720;1996440,8013700;2255520,7971790;2524125,7929880;2744470,7896860;2969260,7863840;3256915,7823200;3969385,7729220;4272915,7693660;4579620,7659370;5074285,7611110;5339715,7586980;5992495,7759065;6640830,7936865;7022465,8063865;7305675,8165465;7528560,8267065;7540625,8152765;7245985,8038465;6858000,7911465;6261735,7733665;5632450,7564120;6125845,7531100;6431280,7515860;6793230,7504430;7089775,7498080;7381875,7498080;7560310,7496810" o:connectangles="0,0,0,0,0,0,0,0,0,0,0,0,0,0,0,0,0,0,0,0,0,0,0,0,0,0,0,0,0,0,0,0,0,0,0,0,0,0,0,0,0,0,0,0,0,0,0,0,0,0,0,0,0,0,0,0,0,0,0,0"/>
            <o:lock v:ext="edit" verticies="t"/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RPr="00071119" w:rsidP="00071119">
      <w:pPr>
        <w:widowControl w:val="0"/>
        <w:autoSpaceDE w:val="0"/>
        <w:autoSpaceDN w:val="0"/>
        <w:spacing w:before="112"/>
        <w:ind w:left="0"/>
        <w:jc w:val="both"/>
        <w:outlineLvl w:val="0"/>
        <w:rPr>
          <w:rFonts w:ascii="Calibri" w:eastAsia="Calibri" w:hAnsi="Calibri" w:cs="Calibri"/>
          <w:b/>
          <w:bCs/>
          <w:color w:val="FFFFFF" w:themeColor="background1"/>
          <w:w w:val="110"/>
          <w:sz w:val="32"/>
          <w:szCs w:val="32"/>
          <w:lang w:val="en-US" w:eastAsia="en-US" w:bidi="ar-SA"/>
        </w:rPr>
      </w:pPr>
      <w:r>
        <w:rPr>
          <w:noProof/>
          <w:color w:val="FFFFFF" w:themeColor="background1"/>
        </w:rPr>
        <w:pict>
          <v:shape id="Freeform 51" o:spid="_x0000_s1048" style="width:425.8pt;height:58.05pt;margin-top:21.5pt;margin-left:-16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18304" coordsize="8091,1126" path="m7683,l7081,57,5986,178,4732,338,3199,563,1567,835,,1126,6789,244,8091,95,7683,xe" fillcolor="#aa8a3d" stroked="f">
            <v:path arrowok="t" o:connecttype="custom" o:connectlocs="5134971,7837869;4732621,7875189;4000773,7954412;3162656,8059170;2138068,8206486;1047312,8384575;0,8575104;4537462,7997625;5407660,7900069;5134971,7837869" o:connectangles="0,0,0,0,0,0,0,0,0,0"/>
          </v:shape>
        </w:pict>
      </w:r>
      <w:r>
        <w:rPr>
          <w:noProof/>
          <w:color w:val="FFFFFF" w:themeColor="background1"/>
        </w:rPr>
        <w:pict>
          <v:shape id="Freeform 50" o:spid="_x0000_s1049" style="width:403.3pt;height:62.15pt;margin-top:20.2pt;margin-left:-2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19328" coordsize="8066,1243" path="m7776,l6931,98,5675,264,4168,491,2287,809,,1239l,1243l382,1193,1949,902,3581,630,5114,405,6368,245,7463,124,8065,67,7776,xe" fillcolor="#971e58" stroked="f">
            <v:path arrowok="t" o:connecttype="custom" o:connectlocs="4937760,7559040;4401185,7621270;3603625,7726680;2646680,7870825;1452245,8072755;0,8345805;0,8348345;242570,8316595;1237615,8131810;2273935,7959090;3247390,7816215;4043680,7714615;4739005,7637780;5121275,7601585;4937760,7559040" o:connectangles="0,0,0,0,0,0,0,0,0,0,0,0,0,0,0"/>
          </v:shape>
        </w:pict>
      </w:r>
      <w:r>
        <w:rPr>
          <w:noProof/>
          <w:color w:val="FFFFFF" w:themeColor="background1"/>
        </w:rPr>
        <w:pict>
          <v:shape id="Freeform 42" o:spid="_x0000_s1050" style="width:27.1pt;height:5.35pt;margin-top:16.7pt;margin-left:406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23424" coordsize="542,107" path="m231,l,18l329,106l542,83,231,xe" fillcolor="#076345" stroked="f">
            <v:path arrowok="t" o:connecttype="custom" o:connectlocs="146685,7563485;0,7574915;208915,7630795;344170,7616190;146685,7563485" o:connectangles="0,0,0,0,0"/>
          </v:shape>
        </w:pict>
      </w:r>
      <w:r>
        <w:rPr>
          <w:noProof/>
          <w:color w:val="FFFFFF" w:themeColor="background1"/>
        </w:rPr>
        <w:pict>
          <v:shape id="Freeform 43" o:spid="_x0000_s1051" style="width:40.25pt;height:6pt;margin-top:13.8pt;margin-left:366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22400" coordsize="805,120" path="m518,l,53l287,119l805,76,518,xe" fillcolor="#6d133e" stroked="f">
            <v:path arrowok="t" o:connecttype="custom" o:connectlocs="328930,7526655;0,7560310;182245,7602220;511175,7574915;328930,7526655" o:connectangles="0,0,0,0,0"/>
          </v:shape>
        </w:pict>
      </w:r>
      <w:r>
        <w:rPr>
          <w:noProof/>
          <w:color w:val="FFFFFF" w:themeColor="background1"/>
        </w:rPr>
        <w:pict>
          <v:shape id="AutoShape 44" o:spid="_x0000_s1052" style="width:42.4pt;height:8.45pt;margin-top:16.05pt;margin-left:380.4pt;position:absolute;visibility:visible;z-index:-251621376" coordsize="848,169" o:spt="100" adj="0,,0" path="m518,31l,74l404,168l847,119,518,31xm518,l429,7l518,31l607,24,518,xe" fillcolor="#7c662a" stroked="f">
            <v:stroke joinstyle="round"/>
            <v:formulas/>
            <v:path arrowok="t" o:connecttype="custom" o:connectlocs="328930,7574915;0,7602220;256540,7661910;537845,7630795;328930,7574915;328930,7555230;272415,7559675;328930,7574915;385445,7570470;328930,7555230" o:connectangles="0,0,0,0,0,0,0,0,0,0"/>
          </v:shape>
        </w:pict>
      </w:r>
      <w:r w:rsidR="00E00F53">
        <w:rPr>
          <w:noProof/>
          <w:color w:val="FFFFFF" w:themeColor="background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156210</wp:posOffset>
            </wp:positionV>
            <wp:extent cx="339090" cy="67945"/>
            <wp:effectExtent l="0" t="0" r="3810" b="8255"/>
            <wp:wrapNone/>
            <wp:docPr id="96649917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99175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27E">
        <w:rPr>
          <w:rFonts w:ascii="Calibri" w:eastAsia="Calibri" w:hAnsi="Calibri" w:cs="Calibri"/>
          <w:b/>
          <w:bCs/>
          <w:color w:val="FFFFFF" w:themeColor="background1"/>
          <w:w w:val="110"/>
          <w:sz w:val="32"/>
          <w:szCs w:val="32"/>
          <w:lang w:val="en-US" w:eastAsia="en-US" w:bidi="ar-SA"/>
        </w:rPr>
        <w:t>Raouf Hotels International (</w:t>
      </w:r>
      <w:r w:rsidR="005C1E40">
        <w:rPr>
          <w:rFonts w:ascii="Calibri" w:eastAsia="Calibri" w:hAnsi="Calibri" w:cs="Calibri"/>
          <w:b/>
          <w:bCs/>
          <w:color w:val="FFFFFF" w:themeColor="background1"/>
          <w:w w:val="110"/>
          <w:sz w:val="32"/>
          <w:szCs w:val="32"/>
          <w:lang w:val="en-US" w:eastAsia="en-US" w:bidi="ar-SA"/>
        </w:rPr>
        <w:t>Star</w:t>
      </w:r>
      <w:r w:rsidR="00E9427E">
        <w:rPr>
          <w:rFonts w:ascii="Calibri" w:eastAsia="Calibri" w:hAnsi="Calibri" w:cs="Calibri"/>
          <w:b/>
          <w:bCs/>
          <w:color w:val="FFFFFF" w:themeColor="background1"/>
          <w:w w:val="110"/>
          <w:sz w:val="32"/>
          <w:szCs w:val="32"/>
          <w:lang w:val="en-US" w:eastAsia="en-US" w:bidi="ar-SA"/>
        </w:rPr>
        <w:t xml:space="preserve"> Hotel) - </w:t>
      </w:r>
      <w:r w:rsidRPr="00253FC2" w:rsidR="003B14EA">
        <w:rPr>
          <w:rFonts w:ascii="Calibri" w:eastAsia="Calibri" w:hAnsi="Calibri" w:cs="Calibri"/>
          <w:b/>
          <w:bCs/>
          <w:color w:val="FFFFFF" w:themeColor="background1"/>
          <w:w w:val="110"/>
          <w:sz w:val="32"/>
          <w:szCs w:val="32"/>
          <w:lang w:val="en-US" w:eastAsia="en-US" w:bidi="ar-SA"/>
        </w:rPr>
        <w:t>Sharm El Sheikh</w:t>
      </w:r>
      <w:r w:rsidR="00071119">
        <w:rPr>
          <w:rFonts w:ascii="Calibri" w:eastAsia="Calibri" w:hAnsi="Calibri" w:cs="Calibri"/>
          <w:b/>
          <w:bCs/>
          <w:color w:val="FFFFFF" w:themeColor="background1"/>
          <w:w w:val="110"/>
          <w:sz w:val="32"/>
          <w:szCs w:val="32"/>
          <w:lang w:val="en-US" w:eastAsia="en-US" w:bidi="ar-SA"/>
        </w:rPr>
        <w:t xml:space="preserve">    </w: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5C1E40" w:rsidRPr="005C1E40" w:rsidP="005C1E40">
      <w:pPr>
        <w:widowControl/>
        <w:autoSpaceDE/>
        <w:autoSpaceDN/>
        <w:spacing w:line="360" w:lineRule="auto"/>
        <w:rPr>
          <w:rFonts w:ascii="Calibri" w:hAnsi="Calibri" w:eastAsiaTheme="minorHAnsi" w:cstheme="minorBidi"/>
          <w:lang w:val="en-US" w:eastAsia="en-US" w:bidi="ar-SA"/>
        </w:rPr>
      </w:pPr>
      <w:r w:rsidRPr="005C1E40">
        <w:rPr>
          <w:rFonts w:ascii="Calibri" w:hAnsi="Calibri" w:eastAsiaTheme="minorHAnsi" w:cstheme="minorBidi"/>
          <w:lang w:val="en-US" w:eastAsia="en-US" w:bidi="ar-SA"/>
        </w:rPr>
        <w:t>The Star Hotel shines bright both day &amp; night. This is more than a hotel, it is the Entertainment Capital of Sharm El Sheikh with its 2 cinemas: Hollywood 1, seats 250 while Hollywood 2 seats 200. The Grand Galaxy Theater for live performances, concerts, weddings &amp; conferences, it seats 1200. Check in and experience the life of a movie star in these glamorous rooms. A total of 280 rooms include 28 suites and 56 Family/Connected rooms.</w:t>
      </w:r>
    </w:p>
    <w:p w:rsidR="00E00F53" w:rsidP="00D54DA4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0"/>
          <w:szCs w:val="20"/>
          <w:lang w:val="en-US" w:eastAsia="en-US" w:bidi="ar-SA"/>
        </w:rPr>
        <w:sectPr>
          <w:type w:val="continuous"/>
          <w:pgSz w:w="11910" w:h="16840"/>
          <w:pgMar w:top="1580" w:right="1140" w:bottom="280" w:left="460" w:header="720" w:footer="720" w:gutter="0"/>
          <w:cols w:space="720"/>
        </w:sectPr>
      </w:pPr>
    </w:p>
    <w:p w:rsidR="00A10DF2" w:rsidP="00134CFC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 w:rsidRPr="00134CF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968375</wp:posOffset>
            </wp:positionV>
            <wp:extent cx="7562850" cy="2057400"/>
            <wp:effectExtent l="0" t="0" r="0" b="0"/>
            <wp:wrapSquare wrapText="bothSides"/>
            <wp:docPr id="9" name="Picture 9" descr="K:\Raouf Star\Star\5ed7a88a-2e2b-4617-89f0-246106647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K:\Raouf Star\Star\5ed7a88a-2e2b-4617-89f0-2461066471f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4CFC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-1003300</wp:posOffset>
            </wp:positionV>
            <wp:extent cx="3799840" cy="1990725"/>
            <wp:effectExtent l="0" t="0" r="0" b="0"/>
            <wp:wrapSquare wrapText="bothSides"/>
            <wp:docPr id="6" name="Picture 6" descr="K:\Raouf Star\photo\c4cc5c68-34c3-448d-ba07-74e13b2d72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K:\Raouf Star\photo\c4cc5c68-34c3-448d-ba07-74e13b2d72ef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4CFC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-1003300</wp:posOffset>
            </wp:positionV>
            <wp:extent cx="3762375" cy="1990725"/>
            <wp:effectExtent l="0" t="0" r="0" b="0"/>
            <wp:wrapSquare wrapText="bothSides"/>
            <wp:docPr id="5" name="Picture 5" descr="K:\Raouf Star\photo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K:\Raouf Star\photo\IMG_03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pict>
          <v:shape id="_x0000_s1053" style="width:493.5pt;height:165.75pt;margin-top:3.1pt;margin-left:-26.25pt;position:absolute;visibility:visible;z-index:251701248" coordsize="8589,3015" o:spt="100" adj="-11796480,,5400" path="m,l,3015,1418,2742,3077,2456,4605,2222,5960,2039,7154,1901l8147,1805l8589,1768,7675,1533,6456,1244,4863,898,2757,483,510,84,,xe" fillcolor="#d4357d" stroked="f">
            <v:stroke joinstyle="round"/>
            <v:formulas/>
            <v:path arrowok="t" o:connecttype="custom" o:connectlocs="0,7092852;0,9197877;1034724,9007273;2245307,8807592;3360299,8644217;4349051,8516449;5220321,8420100;5944920,8353074;6267450,8327242;5600498,8163168;4710986,7961393;3548563,7719821;2011801,7430075;372150,7151500;0,7092852" o:connectangles="0,0,0,0,0,0,0,0,0,0,0,0,0,0,0" textboxrect="0,0,8589,3015"/>
            <v:textbox>
              <w:txbxContent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P="008F23A0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</w:p>
                <w:p w:rsidR="008F23A0" w:rsidRPr="008F23A0" w:rsidP="008F23A0">
                  <w:pPr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4748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Raouf Hotels </w:t>
                  </w:r>
                  <w:r w:rsidRPr="00C4748E" w:rsidR="00E9427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>International</w:t>
                  </w:r>
                  <w:r w:rsidR="005C1E40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 (Star</w:t>
                  </w:r>
                  <w:r w:rsidR="00E9427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 Hotel)</w:t>
                  </w:r>
                  <w:r w:rsidRPr="00C4748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 </w:t>
                  </w:r>
                  <w:r w:rsidR="005C1E40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>–</w:t>
                  </w:r>
                  <w:r w:rsidRPr="00C4748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 Sharm</w:t>
                  </w:r>
                  <w:r w:rsidR="005C1E40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 xml:space="preserve"> </w:t>
                  </w:r>
                  <w:r w:rsidRPr="00C4748E">
                    <w:rPr>
                      <w:b/>
                      <w:bCs/>
                      <w:color w:val="FFFFFF" w:themeColor="background1"/>
                      <w:w w:val="110"/>
                      <w:sz w:val="32"/>
                      <w:szCs w:val="32"/>
                    </w:rPr>
                    <w:t>Elshiekh</w:t>
                  </w:r>
                </w:p>
              </w:txbxContent>
            </v:textbox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  <w:color w:val="FFFFFF" w:themeColor="background1"/>
        </w:rPr>
        <w:pict>
          <v:shape id="_x0000_s1054" style="width:412.5pt;height:100.5pt;margin-top:7.4pt;margin-left:167.25pt;position:absolute;visibility:visible;z-index:251702272" coordsize="3318,1210" o:spt="100" adj="-11796480,,5400" path="m2919,l2764,1,2372,8,1809,27,1154,62,,144,961,407l1625,600l2019,723l2321,822l2538,897l2746,973l2880,1025l3010,1077l3135,1129l3196,1155l3256,1182l3314,1208l3317,1209,3317,4,2995,l2919,xe" fillcolor="#107254" stroked="f">
            <v:stroke joinstyle="round"/>
            <v:formulas/>
            <v:path arrowok="t" o:connecttype="custom" o:connectlocs="4608774,12429117;4364046,12430172;3745122,12437556;2856208,12457598;1822037,12494517;0,12581014;1517311,12858435;2565693,13062018;3187775,13191763;3664599,13296192;4007217,13375304;4335626,13455472;4547197,13510323;4752453,13565174;4949814,13620026;5046126,13647451;5140859,13675932;5232434,13703358;5237171,13704413;5237171,12433337;4728769,12429117;4608774,12429117" o:connectangles="0,0,0,0,0,0,0,0,0,0,0,0,0,0,0,0,0,0,0,0,0,0" textboxrect="0,0,3318,1210"/>
            <v:textbox>
              <w:txbxContent>
                <w:p w:rsidR="007444D5" w:rsidP="007444D5">
                  <w:pPr>
                    <w:jc w:val="center"/>
                  </w:pPr>
                </w:p>
              </w:txbxContent>
            </v:textbox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80644</wp:posOffset>
            </wp:positionV>
            <wp:extent cx="2712610" cy="561975"/>
            <wp:effectExtent l="0" t="0" r="0" b="0"/>
            <wp:wrapNone/>
            <wp:docPr id="865839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3901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biLevel thresh="5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1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4D5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96520</wp:posOffset>
            </wp:positionV>
            <wp:extent cx="6581775" cy="962025"/>
            <wp:effectExtent l="0" t="0" r="9525" b="9525"/>
            <wp:wrapNone/>
            <wp:docPr id="159843516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35166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biLevel thresh="2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  <w:r>
        <w:rPr>
          <w:noProof/>
        </w:rPr>
        <w:pict>
          <v:shape id="Text Box 121" o:spid="_x0000_s1055" type="#_x0000_t202" style="width:606pt;height:418.7pt;margin-top:2.2pt;margin-left:-26.25pt;mso-height-relative:margin;mso-width-relative:margin;position:absolute;visibility:visible;z-index:-251613184" fillcolor="#d8d8d8" stroked="f" strokeweight="0.5pt">
            <v:textbox>
              <w:txbxContent>
                <w:p w:rsidR="00CD5021"/>
                <w:p w:rsidR="00C255B0"/>
                <w:p w:rsidR="006321BF"/>
                <w:p w:rsidR="006321BF"/>
                <w:p w:rsidR="006321BF"/>
                <w:p w:rsidR="006321BF"/>
                <w:p w:rsidR="006321BF"/>
              </w:txbxContent>
            </v:textbox>
          </v:shape>
        </w:pict>
      </w: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val="en-US" w:eastAsia="en-US" w:bidi="ar-SA"/>
        </w:rPr>
      </w:pPr>
    </w:p>
    <w:p w:rsidR="00A10DF2" w:rsidP="00372542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  <w:sectPr>
          <w:pgSz w:w="11910" w:h="16840"/>
          <w:pgMar w:top="1580" w:right="540" w:bottom="280" w:left="420" w:header="720" w:footer="720" w:gutter="0"/>
          <w:cols w:space="720"/>
        </w:sectPr>
      </w:pPr>
    </w:p>
    <w:p w:rsidR="00CD5021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</w:p>
    <w:p w:rsidR="007834CD" w:rsidRPr="007834CD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w w:val="110"/>
          <w:sz w:val="22"/>
          <w:szCs w:val="22"/>
          <w:lang w:val="en-US" w:eastAsia="en-US" w:bidi="ar-SA"/>
        </w:rPr>
      </w:pPr>
      <w:r w:rsidRPr="007834CD"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Location</w:t>
      </w:r>
      <w:r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:</w:t>
      </w:r>
    </w:p>
    <w:p w:rsidR="007834CD" w:rsidP="00D32BA5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12 Km (</w:t>
      </w:r>
      <w:r w:rsidR="00D32BA5">
        <w:rPr>
          <w:rFonts w:ascii="Calibri" w:eastAsia="Calibri" w:hAnsi="Calibri" w:cs="Calibri"/>
          <w:sz w:val="22"/>
          <w:szCs w:val="22"/>
          <w:lang w:val="en-US" w:eastAsia="en-US" w:bidi="ar-SA"/>
        </w:rPr>
        <w:t>15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min. drive) to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Sharm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El Sheikh International </w:t>
      </w:r>
      <w:r w:rsidRPr="007834CD">
        <w:rPr>
          <w:rFonts w:ascii="Calibri" w:eastAsia="Calibri" w:hAnsi="Calibri" w:cs="Calibri"/>
          <w:spacing w:val="2"/>
          <w:sz w:val="22"/>
          <w:szCs w:val="22"/>
          <w:lang w:val="en-US" w:eastAsia="en-US" w:bidi="ar-SA"/>
        </w:rPr>
        <w:t>Airport</w:t>
      </w:r>
    </w:p>
    <w:p w:rsidR="007834CD" w:rsidP="00C255B0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23 Km to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Naama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>-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Bay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500 km to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Cairo</w:t>
      </w:r>
    </w:p>
    <w:p w:rsidR="00C255B0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</w:pPr>
    </w:p>
    <w:p w:rsidR="007834CD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  <w:t>Leisure</w:t>
      </w:r>
      <w:r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  <w:t xml:space="preserve"> Facilities: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300m Ling private beach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18,000 Meter lake , flowing through the lobby and around the hotel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Swimming pool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Water sport center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Scuba diving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Kid’s Pool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Kid’s Club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Kid’s playground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Tennis court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Bowling center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Volleyball court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Cinema &amp; theatre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Internet Café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Limousine Service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24-hours room service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Medical Service</w:t>
      </w:r>
    </w:p>
    <w:p w:rsidR="00CD5021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42E9F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Laundry </w:t>
      </w:r>
      <w:r w:rsidR="00CD5021">
        <w:rPr>
          <w:rFonts w:ascii="Calibri" w:eastAsia="Calibri" w:hAnsi="Calibri" w:cs="Calibri"/>
          <w:sz w:val="22"/>
          <w:szCs w:val="22"/>
          <w:lang w:val="en-US" w:eastAsia="en-US" w:bidi="ar-SA"/>
        </w:rPr>
        <w:t>service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Spa with 17 treatment rooms</w:t>
      </w:r>
      <w:r w:rsidR="00CD5021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and Thalassotherapy treatment</w:t>
      </w:r>
    </w:p>
    <w:p w:rsidR="007834CD" w:rsidP="007834CD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b/>
          <w:bCs/>
          <w:w w:val="105"/>
          <w:sz w:val="22"/>
          <w:szCs w:val="22"/>
          <w:lang w:val="en-US" w:eastAsia="en-US" w:bidi="ar-SA"/>
        </w:rPr>
        <w:t>Dining &amp; Entertainment:</w:t>
      </w:r>
    </w:p>
    <w:p w:rsidR="007834CD" w:rsidP="00D32BA5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Starplex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Restaurant – Main restaurant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The Beverly Hills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Restaurant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Claifomian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cuisine Dine a-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alcarte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The </w:t>
      </w:r>
      <w:r w:rsidR="00B83A2A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Pearl –Seafood Restaurant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Venezia – Italian Restaurant 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Asia Pagoda –Far East Cuisine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Show Time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Bar – Lobby Bar.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Sun Pool Bar – Pool Bar.</w:t>
      </w:r>
    </w:p>
    <w:p w:rsidR="007834CD" w:rsidP="007834CD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Monroe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Bar.</w:t>
      </w:r>
    </w:p>
    <w:p w:rsidR="007834CD" w:rsidP="00984D3E">
      <w:pPr>
        <w:widowControl w:val="0"/>
        <w:autoSpaceDE w:val="0"/>
        <w:autoSpaceDN w:val="0"/>
        <w:spacing w:line="264" w:lineRule="exact"/>
        <w:ind w:left="0"/>
        <w:outlineLvl w:val="1"/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Room Facilities:</w:t>
      </w:r>
    </w:p>
    <w:p w:rsidR="00546FF5" w:rsidP="00984D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280</w:t>
      </w:r>
      <w:r w:rsidR="00984D3E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comfortable and spacious guest rooms that include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28</w:t>
      </w:r>
    </w:p>
    <w:p w:rsidR="00984D3E" w:rsidP="00984D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suites and </w:t>
      </w:r>
      <w:r w:rsidR="00610AC6">
        <w:rPr>
          <w:rFonts w:ascii="Calibri" w:eastAsia="Calibri" w:hAnsi="Calibri" w:cs="Calibri"/>
          <w:sz w:val="22"/>
          <w:szCs w:val="22"/>
          <w:lang w:val="en-US" w:eastAsia="en-US" w:bidi="ar-SA"/>
        </w:rPr>
        <w:t>56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connection rooms, all rooms have views of the pool, sea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view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Rooms are also equipped with: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Air-conditioned </w:t>
      </w:r>
      <w:r>
        <w:rPr>
          <w:rFonts w:ascii="Calibri" w:eastAsia="Calibri" w:hAnsi="Calibri" w:cs="Calibri"/>
          <w:w w:val="105"/>
          <w:sz w:val="22"/>
          <w:szCs w:val="22"/>
          <w:lang w:val="en-US" w:eastAsia="en-US" w:bidi="ar-SA"/>
        </w:rPr>
        <w:t>with</w:t>
      </w:r>
      <w:r w:rsidR="001E68AF">
        <w:rPr>
          <w:rFonts w:ascii="Calibri" w:eastAsia="Calibri" w:hAnsi="Calibri" w:cs="Calibri"/>
          <w:w w:val="105"/>
          <w:sz w:val="22"/>
          <w:szCs w:val="22"/>
          <w:lang w:val="en-US" w:eastAsia="en-US" w:bidi="ar-SA"/>
        </w:rPr>
        <w:t xml:space="preserve"> </w:t>
      </w:r>
      <w:r>
        <w:rPr>
          <w:rFonts w:ascii="Calibri" w:eastAsia="Calibri" w:hAnsi="Calibri" w:cs="Calibri"/>
          <w:w w:val="105"/>
          <w:sz w:val="22"/>
          <w:szCs w:val="22"/>
          <w:lang w:val="en-US" w:eastAsia="en-US" w:bidi="ar-SA"/>
        </w:rPr>
        <w:t>individual control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Bathroom with bathtub &amp; bidet</w:t>
      </w:r>
    </w:p>
    <w:p w:rsidR="00CD5021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noProof/>
        </w:rPr>
        <w:pict>
          <v:shape id="Freeform 132" o:spid="_x0000_s1056" style="width:142.35pt;height:37.6pt;margin-top:638.4pt;margin-left:409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12160" coordsize="2847,752" path="m447,l,49,975,279,2552,670l2847,751l2632,668,2331,558,2097,476,1648,339,858,112,447,xe" fillcolor="#a18535" stroked="f">
            <v:path arrowok="t" o:connecttype="custom" o:connectlocs="283845,7630795;0,7661910;619125,7807960;1620520,8056245;1807845,8107680;1671320,8054975;1480185,7985125;1331595,7933055;1046480,7846060;544830,7701915;283845,7630795" o:connectangles="0,0,0,0,0,0,0,0,0,0,0"/>
          </v:shape>
        </w:pict>
      </w:r>
    </w:p>
    <w:p w:rsidR="00C42E9F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Satellite TV.</w:t>
      </w:r>
    </w:p>
    <w:p w:rsidR="00CD5021" w:rsidP="00CD5021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Direct dial telephone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Internet connection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Mini bar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Hairdryer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Electric shaver point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In-room safe Box 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Suites have separate living/seating areas.</w:t>
      </w:r>
    </w:p>
    <w:p w:rsidR="00984D3E" w:rsidP="00984D3E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Non-smoking rooms available</w:t>
      </w:r>
    </w:p>
    <w:p w:rsidR="00984D3E" w:rsidRPr="009F7690" w:rsidP="00984D3E">
      <w:pPr>
        <w:widowControl/>
        <w:autoSpaceDE/>
        <w:autoSpaceDN/>
        <w:spacing w:after="200" w:line="276" w:lineRule="auto"/>
        <w:contextualSpacing/>
        <w:jc w:val="both"/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Standard rooms are 36m</w:t>
      </w:r>
      <w:r w:rsidR="009F7690"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  <w:t>2</w:t>
      </w:r>
    </w:p>
    <w:p w:rsidR="00984D3E" w:rsidP="00984D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Suites are 80m</w:t>
      </w:r>
      <w:r w:rsidR="009F7690">
        <w:rPr>
          <w:rFonts w:ascii="Calibri" w:eastAsia="Calibri" w:hAnsi="Calibri" w:cs="Calibri"/>
          <w:sz w:val="22"/>
          <w:szCs w:val="22"/>
          <w:vertAlign w:val="superscript"/>
          <w:lang w:val="en-US" w:eastAsia="en-US" w:bidi="ar-SA"/>
        </w:rPr>
        <w:t>2</w:t>
      </w:r>
    </w:p>
    <w:p w:rsidR="009F7690" w:rsidP="00984D3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CD5021">
        <w:rPr>
          <w:rFonts w:ascii="Calibri" w:eastAsia="Calibri" w:hAnsi="Calibri" w:cs="Calibri"/>
          <w:b/>
          <w:bCs/>
          <w:sz w:val="22"/>
          <w:szCs w:val="22"/>
          <w:lang w:val="en-US" w:eastAsia="en-US" w:bidi="ar-SA"/>
        </w:rPr>
        <w:t>Address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:</w:t>
      </w:r>
    </w:p>
    <w:p w:rsidR="00CD5021" w:rsidRPr="009E2B6E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AL Salam Road, Nabq</w:t>
      </w:r>
      <w:r w:rsidR="001E68AF">
        <w:rPr>
          <w:rFonts w:ascii="Calibri" w:eastAsia="Calibri" w:hAnsi="Calibri" w:cs="Calibri"/>
          <w:sz w:val="22"/>
          <w:szCs w:val="22"/>
          <w:lang w:val="en-US" w:eastAsia="en-US" w:bidi="ar-SA"/>
        </w:rPr>
        <w:t>-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Bay</w:t>
      </w:r>
    </w:p>
    <w:p w:rsidR="00CD5021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Sharm El Sheikh, South Sinai, Egypt</w:t>
      </w:r>
    </w:p>
    <w:p w:rsidR="00CD5021" w:rsidRPr="009E2B6E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Tel: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+2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 (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069) </w:t>
      </w: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3710100</w:t>
      </w:r>
    </w:p>
    <w:p w:rsidR="00CD5021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/>
          <w:sz w:val="22"/>
          <w:szCs w:val="22"/>
          <w:lang w:val="en-US" w:eastAsia="en-US" w:bidi="ar-SA"/>
        </w:rPr>
        <w:t>Fax:</w:t>
      </w: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>+2(069) 3710109</w:t>
      </w:r>
    </w:p>
    <w:p w:rsidR="00CD5021" w:rsidP="00C255B0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 w:rsidRPr="009E2B6E">
        <w:rPr>
          <w:rFonts w:ascii="Calibri" w:eastAsia="Calibri" w:hAnsi="Calibri" w:cs="Calibri"/>
          <w:sz w:val="22"/>
          <w:szCs w:val="22"/>
          <w:lang w:val="en-US" w:eastAsia="en-US" w:bidi="ar-SA"/>
        </w:rPr>
        <w:t xml:space="preserve">E-mail: </w:t>
      </w:r>
      <w:hyperlink r:id="rId10" w:history="1">
        <w:r w:rsidRPr="00C255B0" w:rsidR="00C255B0">
          <w:rPr>
            <w:rFonts w:ascii="Calibri" w:eastAsia="Calibri" w:hAnsi="Calibri" w:cs="Calibri"/>
            <w:color w:val="0000FF" w:themeColor="hyperlink"/>
            <w:sz w:val="22"/>
            <w:szCs w:val="22"/>
            <w:u w:val="single"/>
            <w:lang w:val="en-US" w:eastAsia="en-US" w:bidi="ar-SA"/>
          </w:rPr>
          <w:t>sales@raouf-hotels.com</w:t>
        </w:r>
      </w:hyperlink>
    </w:p>
    <w:p w:rsidR="00C255B0" w:rsidP="00C255B0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255B0" w:rsidP="00C255B0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RPr="009E2B6E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CD5021" w:rsidRPr="009F7690" w:rsidP="00CD5021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n-US" w:eastAsia="en-US" w:bidi="ar-SA"/>
        </w:rPr>
      </w:pPr>
    </w:p>
    <w:p w:rsidR="00A77B3E"/>
    <w:sectPr w:rsidSect="00F20EE6">
      <w:type w:val="continuous"/>
      <w:pgSz w:w="11910" w:h="16840"/>
      <w:pgMar w:top="1580" w:right="540" w:bottom="280" w:left="420" w:header="720" w:footer="720" w:gutter="0"/>
      <w:cols w:num="3" w:space="708" w:equalWidth="0">
        <w:col w:w="3221" w:space="769"/>
        <w:col w:w="2868" w:space="772"/>
        <w:col w:w="33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71119"/>
    <w:rsid w:val="00134CFC"/>
    <w:rsid w:val="001E68AF"/>
    <w:rsid w:val="00253FC2"/>
    <w:rsid w:val="00372542"/>
    <w:rsid w:val="00374919"/>
    <w:rsid w:val="003B14EA"/>
    <w:rsid w:val="004B6B38"/>
    <w:rsid w:val="00546FF5"/>
    <w:rsid w:val="005C1E40"/>
    <w:rsid w:val="00610AC6"/>
    <w:rsid w:val="006321BF"/>
    <w:rsid w:val="006F6D14"/>
    <w:rsid w:val="007444D5"/>
    <w:rsid w:val="007834CD"/>
    <w:rsid w:val="008F23A0"/>
    <w:rsid w:val="00984D3E"/>
    <w:rsid w:val="009E2B6E"/>
    <w:rsid w:val="009F7690"/>
    <w:rsid w:val="00A10DF2"/>
    <w:rsid w:val="00A332A7"/>
    <w:rsid w:val="00A77B3E"/>
    <w:rsid w:val="00B8288E"/>
    <w:rsid w:val="00B83A2A"/>
    <w:rsid w:val="00C255B0"/>
    <w:rsid w:val="00C42E9F"/>
    <w:rsid w:val="00C4748E"/>
    <w:rsid w:val="00CA2A55"/>
    <w:rsid w:val="00CD5021"/>
    <w:rsid w:val="00D12105"/>
    <w:rsid w:val="00D32BA5"/>
    <w:rsid w:val="00D54DA4"/>
    <w:rsid w:val="00E00F53"/>
    <w:rsid w:val="00E30745"/>
    <w:rsid w:val="00E9427E"/>
    <w:rsid w:val="00FE1D8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uiPriority w:val="1"/>
    <w:qFormat/>
    <w:rsid w:val="00A10DF2"/>
    <w:pPr>
      <w:widowControl w:val="0"/>
      <w:autoSpaceDE w:val="0"/>
      <w:autoSpaceDN w:val="0"/>
      <w:spacing w:before="112"/>
      <w:ind w:left="120"/>
      <w:outlineLvl w:val="0"/>
    </w:pPr>
    <w:rPr>
      <w:rFonts w:ascii="Calibri" w:eastAsia="Calibri" w:hAnsi="Calibri" w:cs="Calibri"/>
      <w:b/>
      <w:bCs/>
      <w:sz w:val="32"/>
      <w:szCs w:val="32"/>
      <w:lang w:val="en-US" w:eastAsia="en-US" w:bidi="ar-SA"/>
    </w:rPr>
  </w:style>
  <w:style w:type="paragraph" w:styleId="Heading2">
    <w:name w:val="heading 2"/>
    <w:basedOn w:val="Normal"/>
    <w:uiPriority w:val="1"/>
    <w:qFormat/>
    <w:rsid w:val="00A10DF2"/>
    <w:pPr>
      <w:widowControl w:val="0"/>
      <w:autoSpaceDE w:val="0"/>
      <w:autoSpaceDN w:val="0"/>
      <w:spacing w:line="264" w:lineRule="exact"/>
      <w:ind w:left="113"/>
      <w:outlineLvl w:val="1"/>
    </w:pPr>
    <w:rPr>
      <w:rFonts w:ascii="Calibri" w:eastAsia="Calibri" w:hAnsi="Calibri" w:cs="Calibri"/>
      <w:b/>
      <w:bCs/>
      <w:sz w:val="22"/>
      <w:szCs w:val="22"/>
      <w:lang w:val="en-US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uiPriority w:val="1"/>
    <w:qFormat/>
    <w:rsid w:val="00A10DF2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72542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C1E40"/>
    <w:rPr>
      <w:rFonts w:ascii="Calibri" w:hAnsi="Calibri" w:eastAsiaTheme="minorHAnsi" w:cstheme="minorBidi"/>
      <w:sz w:val="22"/>
      <w:szCs w:val="21"/>
      <w:lang w:val="en-US"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1E40"/>
    <w:rPr>
      <w:rFonts w:ascii="Calibri" w:hAnsi="Calibri" w:eastAsiaTheme="minorHAnsi" w:cstheme="minorBidi"/>
      <w:sz w:val="22"/>
      <w:szCs w:val="21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sales@raouf-hotels.com" TargetMode="External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