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MYSEA HOTELS İNCEKUM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25400</wp:posOffset>
                </wp:positionV>
                <wp:extent cx="128905" cy="126365"/>
                <wp:effectExtent l="0" t="0" r="0" b="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310" y="3721580"/>
                          <a:ext cx="119380" cy="116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AE68"/>
                        </a:solidFill>
                        <a:ln w="9525" cap="flat" cmpd="sng">
                          <a:solidFill>
                            <a:srgbClr val="BDAE6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9pt;margin-top:2pt;height:9.95pt;width:10.15pt;z-index:251659264;v-text-anchor:middle;mso-width-relative:page;mso-height-relative:page;" fillcolor="#BDAE68" filled="t" stroked="t" coordsize="119380,116840" o:gfxdata="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3V8QV2AAAAAgBAAAPAAAAAAAAAAEAIAAAACIAAABkcnMv&#10;ZG93bnJldi54bWxQSwECFAAUAAAACACHTuJArF5qB3UCAAA2BQAADgAAAAAAAAABACAAAAAnAQAA&#10;ZHJzL2Uyb0RvYy54bWxQSwUGAAAAAAYABgBZAQAADgYAAAAA&#10;" path="m0,44628l45599,44629,59690,0,73780,44629,119379,44628,82489,72210,96580,116839,59690,89257,22799,116839,36890,72210xe">
                <v:path textboxrect="0,0,119380,116840" o:connectlocs="59690,0;0,44628;22799,116839;96580,116839;119379,44628" o:connectangles="247,164,82,82,0"/>
                <v:fill on="t" focussize="0,0"/>
                <v:stroke color="#BDAE68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25400</wp:posOffset>
                </wp:positionV>
                <wp:extent cx="128905" cy="126365"/>
                <wp:effectExtent l="0" t="0" r="0" b="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310" y="3721580"/>
                          <a:ext cx="119380" cy="116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AE68"/>
                        </a:solidFill>
                        <a:ln w="9525" cap="flat" cmpd="sng">
                          <a:solidFill>
                            <a:srgbClr val="BDAE6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4pt;margin-top:2pt;height:9.95pt;width:10.15pt;z-index:251659264;v-text-anchor:middle;mso-width-relative:page;mso-height-relative:page;" fillcolor="#BDAE68" filled="t" stroked="t" coordsize="119380,116840" o:gfxdata="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6cxs2AAAAAgBAAAPAAAAAAAAAAEAIAAAACIAAABkcnMv&#10;ZG93bnJldi54bWxQSwECFAAUAAAACACHTuJA48/7M3UCAAA2BQAADgAAAAAAAAABACAAAAAnAQAA&#10;ZHJzL2Uyb0RvYy54bWxQSwUGAAAAAAYABgBZAQAADgYAAAAA&#10;" path="m0,44628l45599,44629,59690,0,73780,44629,119379,44628,82489,72210,96580,116839,59690,89257,22799,116839,36890,72210xe">
                <v:path textboxrect="0,0,119380,116840" o:connectlocs="59690,0;0,44628;22799,116839;96580,116839;119379,44628" o:connectangles="247,164,82,82,0"/>
                <v:fill on="t" focussize="0,0"/>
                <v:stroke color="#BDAE68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25400</wp:posOffset>
                </wp:positionV>
                <wp:extent cx="128905" cy="126365"/>
                <wp:effectExtent l="0" t="0" r="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310" y="3721580"/>
                          <a:ext cx="119380" cy="116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AE68"/>
                        </a:solidFill>
                        <a:ln w="9525" cap="flat" cmpd="sng">
                          <a:solidFill>
                            <a:srgbClr val="BDAE6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7pt;margin-top:2pt;height:9.95pt;width:10.15pt;z-index:251659264;v-text-anchor:middle;mso-width-relative:page;mso-height-relative:page;" fillcolor="#BDAE68" filled="t" stroked="t" coordsize="119380,116840" o:gfxdata="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L3iDL2AAAAAgBAAAPAAAAAAAAAAEAIAAAACIAAABkcnMv&#10;ZG93bnJldi54bWxQSwECFAAUAAAACACHTuJAMnxJbnUCAAA2BQAADgAAAAAAAAABACAAAAAnAQAA&#10;ZHJzL2Uyb0RvYy54bWxQSwUGAAAAAAYABgBZAQAADgYAAAAA&#10;" path="m0,44628l45599,44629,59690,0,73780,44629,119379,44628,82489,72210,96580,116839,59690,89257,22799,116839,36890,72210xe">
                <v:path textboxrect="0,0,119380,116840" o:connectlocs="59690,0;0,44628;22799,116839;96580,116839;119379,44628" o:connectangles="247,164,82,82,0"/>
                <v:fill on="t" focussize="0,0"/>
                <v:stroke color="#BDAE68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128905" cy="126365"/>
                <wp:effectExtent l="0" t="0" r="0" b="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310" y="3721580"/>
                          <a:ext cx="119380" cy="116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AE68"/>
                        </a:solidFill>
                        <a:ln w="9525" cap="flat" cmpd="sng">
                          <a:solidFill>
                            <a:srgbClr val="BDAE6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3pt;margin-top:2pt;height:9.95pt;width:10.15pt;z-index:251659264;v-text-anchor:middle;mso-width-relative:page;mso-height-relative:page;" fillcolor="#BDAE68" filled="t" stroked="t" coordsize="119380,116840" o:gfxdata="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h3ar52QAAAAgBAAAPAAAAAAAAAAEAIAAAACIAAABkcnMv&#10;ZG93bnJldi54bWxQSwECFAAUAAAACACHTuJAaS7lFHQCAAA2BQAADgAAAAAAAAABACAAAAAoAQAA&#10;ZHJzL2Uyb0RvYy54bWxQSwUGAAAAAAYABgBZAQAADgYAAAAA&#10;" path="m0,44628l45599,44629,59690,0,73780,44629,119379,44628,82489,72210,96580,116839,59690,89257,22799,116839,36890,72210xe">
                <v:path textboxrect="0,0,119380,116840" o:connectlocs="59690,0;0,44628;22799,116839;96580,116839;119379,44628" o:connectangles="247,164,82,82,0"/>
                <v:fill on="t" focussize="0,0"/>
                <v:stroke color="#BDAE68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HOTEL INFO 2021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SITUATION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Kategorie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4 Star / Beach hotel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• Built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2003, last renovated: 2016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Total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4.000 m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Location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incekum beach/ Türkler  / Alanya, 50 mt to the beach.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Environment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Of course quiet (far away from the main road), relaxing.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Distances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Alanya: 20 km, AYT- Airport:: 100 km, Cliniccenter: 5000m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Beach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Private beach , Sandy beach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Transport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Buses , MiniBuses, Taxi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CONTACT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Adresse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Balıktay sok. No:5 Fugla Mevkii, incekum plajı/ Türkler  / Alanya / Antalya-Türkei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Telefon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+90 (242) 517 19 03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Fax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+90 (242) 212 14 57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E-Mail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info@myseahotels.com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http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www.myseahotels.com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ROOMS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Capacity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130 Room &amp; 350 Bed.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Room Types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Standart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75 x (15-20 m) 1 Bedroom., Bath / Dusche / WC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        (min. 1 Adult / max. 3 Adult.+2 Chd)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Quatro room : 54 x (24 m)(min. 3 Adult / max. 4 Adult.+1 Chd (0-2)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Handicaped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1 x (24 m) 1 Bedroom, Bath /WC (min 1 Adult./max.2+1)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Facilities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Bath /Dusche /WC, Minibar, Safe, SAT TV, Music chanel,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598" w:right="0" w:firstLine="529"/>
        <w:jc w:val="left"/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telephone, Split air conditioning , Hair dryer, Balcony.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Decoration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modern &amp;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restful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RESTAURANTS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Main Restaurant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Out- and indoor places, Capacity. 350 Person (435m)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Snack Restaurant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Outdoor places, Capacity . 200 Person.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BARS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Servis bar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indoor places Capacity. 100 Person. 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Beach Bar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Outdoor places, Capacity. 200 Person.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Pool  Bar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: Outdoor places, Capacity. 200 Person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WELLNESS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Facilities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 Sauna, Steam, traditional Türkisches Bad, Massage.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Special Offers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 Packages for massage programs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SPORT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-18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• Table tennis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-18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• Fitness center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Water Sports ( Windsurf, Kanu/Pedal, Jetski, Parasailing, Banana)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OTHER SERVICES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Private beach with sunbed&amp; Shield. L= 30m, B= 15m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1x Outdoor pool: 130m, Depth: 1,40m, sweetwater, mit 2 Slides*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• 1x Indoorpool: 32m, Depth: 1,40m, sweetwater,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• 1x Chd Outdoor pool : 12m, Depth: 0,35m, sweetwater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sun and conditions in the pool and beach area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• Parasols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• Shade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TV Room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• Friseur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• Laundry service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WLAN in All area with payment(room, pool, beach )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Friseur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Postservice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Foto service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Medical service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Miniclub (04-12J.)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Babybett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Billard, Dart,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ACTIVITIES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Day-night entertainment &amp; sports activities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Miniclub (04-12 J.),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Theme nights, live music, prize tournaments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416" w:right="0" w:firstLine="707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MEALS: All Inclusive (See: All incl plus concept)</w:t>
      </w: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br w:type="textWrapping"/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various food &amp; drinks between 10:00-23:00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imported alcoholic drinks are chargeable.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Food in the main restaurant offers buffet-style.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80" w:right="0" w:hanging="18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IMPORTANT ORDERS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management reserves the right to change the times and places of benefits.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Depending on the season to determine indoor and outdoor areas for use.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management determined depending on the season, the entertainment options.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management will decide depending on season and weather conditions to activate heating or cooling systems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uk-U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40" w:right="566" w:bottom="899" w:left="1417" w:header="708" w:footer="4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8"/>
        <w:tab w:val="right" w:pos="9637"/>
      </w:tabs>
      <w:spacing w:before="0" w:after="0" w:line="240" w:lineRule="auto"/>
      <w:ind w:left="0" w:right="0" w:firstLine="0"/>
      <w:jc w:val="center"/>
      <w:rPr>
        <w:rFonts w:ascii="Verdana" w:hAnsi="Verdana" w:eastAsia="Verdana" w:cs="Verdana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>The management reserves the right, at customer needs and weather conditions to change the time and place of services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8"/>
        <w:tab w:val="right" w:pos="9637"/>
      </w:tabs>
      <w:spacing w:before="0" w:after="0" w:line="240" w:lineRule="auto"/>
      <w:ind w:left="0" w:right="0" w:firstLine="0"/>
      <w:jc w:val="lef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 xml:space="preserve">.   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8"/>
        <w:tab w:val="right" w:pos="9637"/>
      </w:tabs>
      <w:spacing w:before="0" w:after="0" w:line="240" w:lineRule="auto"/>
      <w:ind w:left="0" w:right="0" w:firstLine="0"/>
      <w:jc w:val="left"/>
      <w:rPr>
        <w:rFonts w:ascii="Verdana" w:hAnsi="Verdana" w:eastAsia="Verdana" w:cs="Verdana"/>
        <w:b w:val="0"/>
        <w:i w:val="0"/>
        <w:smallCaps w:val="0"/>
        <w:strike w:val="0"/>
        <w:color w:val="000000"/>
        <w:sz w:val="6"/>
        <w:szCs w:val="6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Prepared by: Marketing &amp; Akquisition- Dept. of MYSEA HOTELS      www.myseahotels.com    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info@myseahotels.com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2">
    <w:nsid w:val="72183CF9"/>
    <w:multiLevelType w:val="multilevel"/>
    <w:tmpl w:val="72183CF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2944DA0"/>
    <w:rsid w:val="419F2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Обычный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tr-TR" w:eastAsia="tr-TR" w:bidi="ar-SA"/>
    </w:rPr>
  </w:style>
  <w:style w:type="character" w:customStyle="1" w:styleId="14">
    <w:name w:val="Основной шрифт абзаца"/>
    <w:uiPriority w:val="0"/>
    <w:rPr>
      <w:w w:val="100"/>
      <w:position w:val="-1"/>
      <w:vertAlign w:val="baseline"/>
      <w:cs w:val="0"/>
    </w:rPr>
  </w:style>
  <w:style w:type="table" w:customStyle="1" w:styleId="15">
    <w:name w:val="Обычная таблица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customStyle="1" w:styleId="17">
    <w:name w:val="Нижний колонтитул"/>
    <w:basedOn w:val="13"/>
    <w:qFormat/>
    <w:uiPriority w:val="0"/>
    <w:pPr>
      <w:tabs>
        <w:tab w:val="center" w:pos="4536"/>
        <w:tab w:val="right" w:pos="9072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tr-TR" w:eastAsia="tr-TR" w:bidi="ar-SA"/>
    </w:rPr>
  </w:style>
  <w:style w:type="character" w:customStyle="1" w:styleId="18">
    <w:name w:val="Нижний колонтитул Знак"/>
    <w:uiPriority w:val="0"/>
    <w:rPr>
      <w:w w:val="100"/>
      <w:position w:val="-1"/>
      <w:sz w:val="24"/>
      <w:szCs w:val="24"/>
      <w:vertAlign w:val="baseline"/>
      <w:cs w:val="0"/>
      <w:lang w:val="tr-TR" w:eastAsia="tr-TR" w:bidi="ar-SA"/>
    </w:rPr>
  </w:style>
  <w:style w:type="paragraph" w:customStyle="1" w:styleId="19">
    <w:name w:val="Текст сноски"/>
    <w:basedOn w:val="13"/>
    <w:uiPriority w:val="0"/>
    <w:pPr>
      <w:widowControl w:val="0"/>
      <w:suppressLineNumbers/>
      <w:tabs>
        <w:tab w:val="center" w:pos="4818"/>
        <w:tab w:val="right" w:pos="9637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en-US" w:eastAsia="tr-TR" w:bidi="ar-SA"/>
    </w:rPr>
  </w:style>
  <w:style w:type="character" w:customStyle="1" w:styleId="20">
    <w:name w:val="Текст сноски Знак"/>
    <w:uiPriority w:val="0"/>
    <w:rPr>
      <w:w w:val="100"/>
      <w:position w:val="-1"/>
      <w:sz w:val="24"/>
      <w:szCs w:val="24"/>
      <w:vertAlign w:val="baseline"/>
      <w:cs w:val="0"/>
      <w:lang w:val="en-US" w:eastAsia="tr-TR" w:bidi="ar-SA"/>
    </w:rPr>
  </w:style>
  <w:style w:type="paragraph" w:customStyle="1" w:styleId="21">
    <w:name w:val="Верхний колонтитул"/>
    <w:basedOn w:val="13"/>
    <w:uiPriority w:val="0"/>
    <w:pPr>
      <w:tabs>
        <w:tab w:val="center" w:pos="4536"/>
        <w:tab w:val="right" w:pos="9072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tr-TR" w:eastAsia="tr-TR" w:bidi="ar-SA"/>
    </w:rPr>
  </w:style>
  <w:style w:type="paragraph" w:customStyle="1" w:styleId="22">
    <w:name w:val="Текст выноски"/>
    <w:basedOn w:val="13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tr-TR" w:eastAsia="tr-TR" w:bidi="ar-SA"/>
    </w:rPr>
  </w:style>
  <w:style w:type="paragraph" w:customStyle="1" w:styleId="23">
    <w:name w:val="Стандартный HTML"/>
    <w:basedOn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rightChars="0" w:hangingChars="1"/>
      <w:textAlignment w:val="top"/>
      <w:outlineLvl w:val="0"/>
    </w:pPr>
    <w:rPr>
      <w:rFonts w:ascii="Courier New" w:hAnsi="Courier New" w:cs="Courier New"/>
      <w:w w:val="100"/>
      <w:position w:val="-1"/>
      <w:sz w:val="20"/>
      <w:szCs w:val="20"/>
      <w:vertAlign w:val="baseline"/>
      <w:cs w:val="0"/>
      <w:lang w:val="ru-RU" w:eastAsia="ru-RU" w:bidi="ar-SA"/>
    </w:rPr>
  </w:style>
  <w:style w:type="character" w:customStyle="1" w:styleId="24">
    <w:name w:val="Стандартный HTML Знак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">
    <w:name w:val="y2iqfc"/>
    <w:uiPriority w:val="0"/>
    <w:rPr>
      <w:w w:val="100"/>
      <w:position w:val="-1"/>
      <w:vertAlign w:val="baseline"/>
      <w: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EtemU8peD6yOZc4oIqgahsgdg==">AMUW2mV8OxhqELuLEmZnPIsrnjWNSFFjVqI7X6BHJaaXES4SuO586Dcn8U3/mNqnJiLlt+LiyJBTwivHPJATV26J0z0H2nTiAItY/R1tISyBByreneUnC6Y=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Office_11.2.0.10296_F1E327BC-269C-435d-A152-05C5408002CA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2021-09-20T09:05:00Z</dcterms:created>
  <dc:creator>Hamdi Yoldas</dc:creator>
  <cp:lastModifiedBy>i.seliuk</cp:lastModifiedBy>
  <dcterms:modified xsi:type="dcterms:W3CDTF">2021-09-27T12:32:06Z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FF846AA5AD014F6D9A27D4BA0E65D885</vt:lpwstr>
  </property>
</Properties>
</file>