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3F0879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Франция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3F0879" w:rsidRDefault="003F0879" w:rsidP="003F0879">
      <w:r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3F0879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9234FC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3F0879" w:rsidRPr="003F0879" w:rsidRDefault="003F0879" w:rsidP="003F0879">
      <w:pPr>
        <w:jc w:val="both"/>
        <w:rPr>
          <w:bCs/>
          <w:color w:val="000000"/>
        </w:rPr>
      </w:pPr>
      <w:r w:rsidRPr="003F0879">
        <w:rPr>
          <w:bCs/>
          <w:color w:val="000000"/>
        </w:rPr>
        <w:t xml:space="preserve">Если Вы получаете документы, необходимые для путешествия, в аэропорту, то Вам следует обратиться к нашему представителю. Тел. 067 409 27 57 – Александр или Владимир в терминале «D» аэропорта </w:t>
      </w:r>
      <w:proofErr w:type="spellStart"/>
      <w:r w:rsidRPr="003F0879">
        <w:rPr>
          <w:bCs/>
          <w:color w:val="000000"/>
        </w:rPr>
        <w:t>Барисполь</w:t>
      </w:r>
      <w:proofErr w:type="spellEnd"/>
      <w:r w:rsidRPr="003F0879">
        <w:rPr>
          <w:bCs/>
          <w:color w:val="000000"/>
        </w:rPr>
        <w:t xml:space="preserve">, который будет ожидать Вас возле </w:t>
      </w:r>
      <w:r w:rsidRPr="003F0879">
        <w:rPr>
          <w:b/>
          <w:bCs/>
          <w:color w:val="000000"/>
        </w:rPr>
        <w:t>информационной стойки</w:t>
      </w:r>
      <w:r w:rsidRPr="003F0879">
        <w:rPr>
          <w:bCs/>
          <w:color w:val="000000"/>
        </w:rPr>
        <w:t xml:space="preserve"> за 2 часа до вылета Вашего рейса. После этого Вы должны самостоятельно зарегистрироваться на соответствующий рейс, пройти таможенный и паспортный контроль.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World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3F0879" w:rsidRPr="003F0879" w:rsidRDefault="003F0879" w:rsidP="003F0879">
      <w:pPr>
        <w:spacing w:before="100" w:beforeAutospacing="1" w:after="100" w:afterAutospacing="1" w:line="240" w:lineRule="auto"/>
        <w:outlineLvl w:val="2"/>
        <w:rPr>
          <w:rFonts w:cs="Arial"/>
        </w:rPr>
      </w:pPr>
      <w:r w:rsidRPr="003F0879">
        <w:rPr>
          <w:b/>
          <w:bCs/>
          <w:color w:val="000000"/>
        </w:rPr>
        <w:t>Трансфер</w:t>
      </w:r>
      <w:r>
        <w:rPr>
          <w:b/>
          <w:bCs/>
          <w:color w:val="000000"/>
        </w:rPr>
        <w:t xml:space="preserve">. </w:t>
      </w:r>
      <w:r w:rsidRPr="003F0879">
        <w:rPr>
          <w:rFonts w:cs="Arial"/>
        </w:rPr>
        <w:t xml:space="preserve">По прибытии Вы должны самостоятельно пройти паспортный, таможенный контроль и получить свой багаж. На выходе из аэропорта прибытия Вас будет встречать гид принимающей стороны с табличкой </w:t>
      </w:r>
      <w:r w:rsidRPr="003F0879">
        <w:rPr>
          <w:rFonts w:cs="Arial"/>
          <w:b/>
        </w:rPr>
        <w:t>«</w:t>
      </w:r>
      <w:proofErr w:type="spellStart"/>
      <w:r w:rsidRPr="003F0879">
        <w:rPr>
          <w:rFonts w:cs="Arial"/>
          <w:b/>
        </w:rPr>
        <w:t>Unlimited</w:t>
      </w:r>
      <w:proofErr w:type="spellEnd"/>
      <w:r w:rsidRPr="003F0879">
        <w:rPr>
          <w:rFonts w:cs="Arial"/>
          <w:b/>
        </w:rPr>
        <w:t xml:space="preserve"> </w:t>
      </w:r>
      <w:proofErr w:type="gramStart"/>
      <w:r w:rsidRPr="003F0879">
        <w:rPr>
          <w:rFonts w:cs="Arial"/>
          <w:b/>
        </w:rPr>
        <w:t>Travel  Agency</w:t>
      </w:r>
      <w:proofErr w:type="gramEnd"/>
      <w:r w:rsidRPr="003F0879">
        <w:rPr>
          <w:rFonts w:cs="Arial"/>
          <w:b/>
        </w:rPr>
        <w:t>»</w:t>
      </w:r>
      <w:r w:rsidRPr="003F0879">
        <w:rPr>
          <w:rFonts w:cs="Arial"/>
        </w:rPr>
        <w:t>. В сопровождении гида Вы пройдете в транспортное средство.</w:t>
      </w:r>
    </w:p>
    <w:p w:rsidR="003F0879" w:rsidRPr="003F0879" w:rsidRDefault="00CF405F" w:rsidP="00CF405F">
      <w:pPr>
        <w:rPr>
          <w:bCs/>
          <w:color w:val="000000"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3F0879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3F0879" w:rsidRDefault="003F0879" w:rsidP="00CF405F">
      <w:pPr>
        <w:jc w:val="both"/>
        <w:rPr>
          <w:b/>
          <w:bCs/>
          <w:color w:val="000000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lastRenderedPageBreak/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rFonts w:ascii="Calibri" w:hAnsi="Calibri" w:cs="Times New Roman"/>
          <w:bCs/>
          <w:sz w:val="22"/>
          <w:szCs w:val="22"/>
        </w:rPr>
        <w:t xml:space="preserve"> или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CF405F" w:rsidRDefault="00CF405F" w:rsidP="00CF405F"/>
    <w:p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Pr="00011718">
        <w:rPr>
          <w:rFonts w:cs="Arial"/>
        </w:rPr>
        <w:t>12:00.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F0879" w:rsidRDefault="00CF405F" w:rsidP="003F0879">
      <w:r w:rsidRPr="004E4AF4">
        <w:rPr>
          <w:b/>
        </w:rPr>
        <w:t>Правила таможни.</w:t>
      </w:r>
      <w:r>
        <w:t xml:space="preserve"> </w:t>
      </w:r>
      <w:r w:rsidR="003F0879">
        <w:t xml:space="preserve">Ограничения на ввоз касаются табачных изделий, алкогольных напитков, духов, кофе, чая. Лица, не достигшие 17 лет, не имеют права провозить ни табачные изделия, ни алкогольные напитки. </w:t>
      </w:r>
    </w:p>
    <w:p w:rsidR="003F0879" w:rsidRDefault="003F0879" w:rsidP="003F0879">
      <w:r>
        <w:t xml:space="preserve">На территорию Франции можно беспошлинно ввозить блок сигарет (или 50 сигар, или 250 грамм табака), 1 литр спиртных напитков крепче 22° (или 2 литра вина), 50 мл духов (или 250 мл туалетной воды), 500 </w:t>
      </w:r>
      <w:proofErr w:type="spellStart"/>
      <w:r>
        <w:t>гр</w:t>
      </w:r>
      <w:proofErr w:type="spellEnd"/>
      <w:r>
        <w:t xml:space="preserve"> кофе, 100 </w:t>
      </w:r>
      <w:proofErr w:type="spellStart"/>
      <w:r>
        <w:t>гр</w:t>
      </w:r>
      <w:proofErr w:type="spellEnd"/>
      <w:r>
        <w:t xml:space="preserve"> чая. Въезжающим во Францию автомобилистам разрешено ввозить не более 10 литров бензина сверх того, что помещается в баке их машины. </w:t>
      </w:r>
    </w:p>
    <w:p w:rsidR="00CF405F" w:rsidRDefault="003F0879" w:rsidP="003F0879">
      <w:r>
        <w:t>Запрещается перевозить наркотики, пиратскую продукцию и подделки, старинные монеты и предметы искусства, оружие и некоторые растения</w:t>
      </w:r>
      <w:r w:rsidR="00CF405F">
        <w:t>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lastRenderedPageBreak/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CF405F" w:rsidRPr="00391EF8" w:rsidRDefault="00CF405F" w:rsidP="00391EF8">
      <w:pPr>
        <w:jc w:val="center"/>
        <w:rPr>
          <w:rFonts w:ascii="Verdana" w:hAnsi="Verdana"/>
          <w:bCs/>
          <w:color w:val="000000"/>
        </w:rPr>
      </w:pPr>
      <w:r w:rsidRPr="006476BC">
        <w:rPr>
          <w:b/>
        </w:rPr>
        <w:t xml:space="preserve">Убедительно просим Вас сообщить представителю компании </w:t>
      </w:r>
      <w:r w:rsidR="00391EF8" w:rsidRPr="00391EF8">
        <w:rPr>
          <w:b/>
        </w:rPr>
        <w:t xml:space="preserve">U.T.A. </w:t>
      </w:r>
      <w:r w:rsidR="00391EF8" w:rsidRPr="00391EF8">
        <w:rPr>
          <w:b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Pr="00391EF8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119381</wp:posOffset>
            </wp:positionV>
            <wp:extent cx="4591050" cy="3105150"/>
            <wp:effectExtent l="0" t="0" r="0" b="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391EF8" w:rsidRDefault="00CF405F" w:rsidP="00391EF8"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391EF8" w:rsidRPr="00391EF8">
        <w:rPr>
          <w:b/>
        </w:rPr>
        <w:t>Посольство Украины в Париже:</w:t>
      </w:r>
      <w:r w:rsidR="00391EF8">
        <w:rPr>
          <w:b/>
        </w:rPr>
        <w:br/>
      </w:r>
      <w:r w:rsidR="00391EF8">
        <w:t xml:space="preserve">21, </w:t>
      </w:r>
      <w:proofErr w:type="spellStart"/>
      <w:r w:rsidR="00391EF8">
        <w:t>avenue</w:t>
      </w:r>
      <w:proofErr w:type="spellEnd"/>
      <w:r w:rsidR="00391EF8">
        <w:t xml:space="preserve"> </w:t>
      </w:r>
      <w:proofErr w:type="spellStart"/>
      <w:r w:rsidR="00391EF8">
        <w:t>de</w:t>
      </w:r>
      <w:proofErr w:type="spellEnd"/>
      <w:r w:rsidR="00391EF8">
        <w:t xml:space="preserve"> </w:t>
      </w:r>
      <w:proofErr w:type="spellStart"/>
      <w:r w:rsidR="00391EF8">
        <w:t>Saxe</w:t>
      </w:r>
      <w:proofErr w:type="spellEnd"/>
      <w:r w:rsidR="00391EF8">
        <w:t xml:space="preserve">, 75007 </w:t>
      </w:r>
      <w:proofErr w:type="spellStart"/>
      <w:r w:rsidR="00391EF8">
        <w:t>Paris</w:t>
      </w:r>
      <w:proofErr w:type="spellEnd"/>
      <w:r w:rsidR="00391EF8">
        <w:t xml:space="preserve">. </w:t>
      </w:r>
      <w:r w:rsidR="00391EF8">
        <w:br/>
        <w:t>Телефон: +331 43 06 07 37</w:t>
      </w:r>
      <w:r w:rsidR="00391EF8">
        <w:br/>
        <w:t>Факс: + 33 (0) 1 43 06 02 94</w:t>
      </w:r>
      <w:r w:rsidR="00391EF8">
        <w:br/>
        <w:t xml:space="preserve">Эл. почта: </w:t>
      </w:r>
      <w:hyperlink r:id="rId10" w:history="1">
        <w:r w:rsidR="00391EF8" w:rsidRPr="000E3193">
          <w:rPr>
            <w:rStyle w:val="a9"/>
          </w:rPr>
          <w:t>ambassade-ukraine@wanadoo.fr</w:t>
        </w:r>
      </w:hyperlink>
      <w:r w:rsidR="00391EF8">
        <w:br/>
        <w:t xml:space="preserve">Веб-сайт: </w:t>
      </w:r>
      <w:hyperlink r:id="rId11" w:history="1">
        <w:r w:rsidR="00391EF8" w:rsidRPr="000E3193">
          <w:rPr>
            <w:rStyle w:val="a9"/>
          </w:rPr>
          <w:t>http://france.mfa.gov.ua</w:t>
        </w:r>
      </w:hyperlink>
    </w:p>
    <w:p w:rsidR="00391EF8" w:rsidRPr="00391EF8" w:rsidRDefault="00391EF8" w:rsidP="00391EF8">
      <w:pPr>
        <w:rPr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D02E29">
        <w:rPr>
          <w:b/>
          <w:lang w:val="en-US"/>
        </w:rPr>
        <w:t>Unlimited</w:t>
      </w:r>
      <w:r w:rsidRPr="00D02E29">
        <w:rPr>
          <w:b/>
        </w:rPr>
        <w:t xml:space="preserve"> </w:t>
      </w:r>
      <w:r w:rsidRPr="00D02E29">
        <w:rPr>
          <w:b/>
          <w:lang w:val="en-US"/>
        </w:rPr>
        <w:t>Travel</w:t>
      </w:r>
      <w:r w:rsidRPr="00D02E29">
        <w:rPr>
          <w:b/>
        </w:rPr>
        <w:t xml:space="preserve"> </w:t>
      </w:r>
      <w:r w:rsidRPr="00D02E29">
        <w:rPr>
          <w:b/>
          <w:lang w:val="en-US"/>
        </w:rPr>
        <w:t>Agency</w:t>
      </w:r>
      <w:r w:rsidRPr="00D02E29">
        <w:rPr>
          <w:b/>
        </w:rPr>
        <w:t xml:space="preserve"> (</w:t>
      </w:r>
      <w:r w:rsidRPr="00D02E29">
        <w:rPr>
          <w:b/>
          <w:lang w:val="en-US"/>
        </w:rPr>
        <w:t>U</w:t>
      </w:r>
      <w:r w:rsidRPr="00D02E29">
        <w:rPr>
          <w:b/>
        </w:rPr>
        <w:t>.</w:t>
      </w:r>
      <w:r w:rsidRPr="00D02E29">
        <w:rPr>
          <w:b/>
          <w:lang w:val="en-US"/>
        </w:rPr>
        <w:t>T</w:t>
      </w:r>
      <w:r w:rsidRPr="00D02E29">
        <w:rPr>
          <w:b/>
        </w:rPr>
        <w:t>.</w:t>
      </w:r>
      <w:r w:rsidRPr="00D02E29">
        <w:rPr>
          <w:b/>
          <w:lang w:val="en-US"/>
        </w:rPr>
        <w:t>A</w:t>
      </w:r>
      <w:r w:rsidRPr="00D02E29">
        <w:rPr>
          <w:b/>
        </w:rPr>
        <w:t>.)</w:t>
      </w:r>
      <w:r>
        <w:rPr>
          <w:b/>
          <w:bCs/>
          <w:noProof/>
        </w:rPr>
        <w:br/>
      </w:r>
      <w:r w:rsidR="003D62FF">
        <w:rPr>
          <w:b/>
          <w:bCs/>
        </w:rPr>
        <w:t xml:space="preserve">+33 </w:t>
      </w:r>
      <w:r w:rsidRPr="00391EF8">
        <w:rPr>
          <w:b/>
          <w:bCs/>
        </w:rPr>
        <w:t>1 40 47 50 00</w:t>
      </w:r>
      <w:r>
        <w:rPr>
          <w:b/>
          <w:bCs/>
        </w:rPr>
        <w:t xml:space="preserve"> </w:t>
      </w:r>
      <w:r>
        <w:rPr>
          <w:bCs/>
        </w:rPr>
        <w:t>только для экстренной связи.</w:t>
      </w:r>
    </w:p>
    <w:p w:rsidR="00CF405F" w:rsidRPr="00391EF8" w:rsidRDefault="00CF405F" w:rsidP="00391EF8">
      <w:pPr>
        <w:spacing w:after="0" w:line="240" w:lineRule="auto"/>
        <w:rPr>
          <w:rFonts w:cs="Arial"/>
        </w:rPr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r w:rsidRPr="00F70A06">
        <w:rPr>
          <w:bCs/>
          <w:color w:val="000000"/>
          <w:lang w:val="uk-UA"/>
        </w:rPr>
        <w:t xml:space="preserve">компания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3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4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Default="00CF405F" w:rsidP="00CF405F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3F0879" w:rsidRDefault="003F0879" w:rsidP="00CF405F">
      <w:pPr>
        <w:jc w:val="both"/>
        <w:rPr>
          <w:b/>
          <w:bCs/>
        </w:rPr>
      </w:pPr>
    </w:p>
    <w:p w:rsidR="003F0879" w:rsidRDefault="003F0879" w:rsidP="00CF405F">
      <w:pPr>
        <w:jc w:val="both"/>
        <w:rPr>
          <w:b/>
          <w:bCs/>
        </w:rPr>
      </w:pPr>
    </w:p>
    <w:p w:rsidR="003F0879" w:rsidRDefault="003F0879" w:rsidP="00CF405F">
      <w:pPr>
        <w:jc w:val="both"/>
        <w:rPr>
          <w:b/>
          <w:bCs/>
        </w:rPr>
      </w:pP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9F1E0A" w:rsidRDefault="003F0879" w:rsidP="00CF405F">
      <w:pPr>
        <w:rPr>
          <w:b/>
        </w:rPr>
      </w:pPr>
      <w:r>
        <w:rPr>
          <w:b/>
        </w:rPr>
        <w:t>Дополнительная информация</w:t>
      </w:r>
    </w:p>
    <w:p w:rsidR="00CF405F" w:rsidRDefault="00CF405F" w:rsidP="00CF405F">
      <w:r>
        <w:rPr>
          <w:b/>
        </w:rPr>
        <w:t xml:space="preserve">Время. </w:t>
      </w:r>
      <w:r w:rsidRPr="00C213C9">
        <w:t xml:space="preserve">В Киеве на 1 час больше, чем в </w:t>
      </w:r>
      <w:r w:rsidR="003F0879">
        <w:t>Париже</w:t>
      </w:r>
      <w:r w:rsidRPr="00C213C9">
        <w:t>.</w:t>
      </w:r>
    </w:p>
    <w:p w:rsidR="00CF405F" w:rsidRPr="009F1E0A" w:rsidRDefault="00CF405F" w:rsidP="00CF405F">
      <w:pPr>
        <w:rPr>
          <w:b/>
        </w:rPr>
      </w:pPr>
      <w:r>
        <w:rPr>
          <w:b/>
        </w:rPr>
        <w:t xml:space="preserve">Виза. </w:t>
      </w:r>
      <w:r w:rsidR="003F0879">
        <w:t xml:space="preserve">Франция </w:t>
      </w:r>
      <w:r>
        <w:t>– страна Евросоюза, входящая в зону Шенгенского соглашения. Визу необходимо оформлять заранее.</w:t>
      </w:r>
    </w:p>
    <w:p w:rsidR="00CF405F" w:rsidRPr="009F1E0A" w:rsidRDefault="00CF405F" w:rsidP="00CF405F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 w:rsidRPr="00391EF8">
        <w:t>ЕВРО (</w:t>
      </w:r>
      <w:r w:rsidRPr="00391EF8">
        <w:rPr>
          <w:lang w:val="en-US"/>
        </w:rPr>
        <w:t>EUR</w:t>
      </w:r>
      <w:r w:rsidRPr="00391EF8">
        <w:t>)</w:t>
      </w:r>
      <w:r>
        <w:rPr>
          <w:b/>
        </w:rPr>
        <w:t xml:space="preserve"> </w:t>
      </w:r>
    </w:p>
    <w:p w:rsidR="003F0879" w:rsidRDefault="003F0879" w:rsidP="003F0879">
      <w:r w:rsidRPr="003F0879">
        <w:rPr>
          <w:b/>
        </w:rPr>
        <w:t>Метрополитен</w:t>
      </w:r>
      <w:r>
        <w:rPr>
          <w:b/>
        </w:rPr>
        <w:t xml:space="preserve">. </w:t>
      </w:r>
      <w:r>
        <w:t>Метрополитен есть в 6 французских городах – в Париже, Лионе, Лилле, Марселе, Тулузе и Руане. Парижский метрополитен – один из старейших в мире (в Западной Европе старше его только лондонское метро) и остается самым быстрым и экономичным способ передвижения по Парижу, ему не мешают уличные пробки. В парижском метро 14 линий и 380 станций в Париже и ближайших пригородах. Среднее расстояние между станциями – 534 метра, самое длинное расстояние между двумя станциями – 1,7 километра. Метро открыто с 5:30 до 0:30 (последнее отправление).</w:t>
      </w:r>
    </w:p>
    <w:p w:rsidR="003F0879" w:rsidRDefault="003F0879" w:rsidP="003F0879">
      <w:r w:rsidRPr="003F0879">
        <w:rPr>
          <w:b/>
        </w:rPr>
        <w:t>Транспорт.</w:t>
      </w:r>
      <w:r>
        <w:t xml:space="preserve"> Самый быстрый и дешевый способ доехать из </w:t>
      </w:r>
      <w:proofErr w:type="spellStart"/>
      <w:r>
        <w:t>Руасси</w:t>
      </w:r>
      <w:proofErr w:type="spellEnd"/>
      <w:r>
        <w:t xml:space="preserve"> в Париж – пригородный поезд RER линии B. От терминала CDG-2 на станцию RER можно спуститься на эскалаторе, от CDG-1 - доехать на бесплатном автобусе (</w:t>
      </w:r>
      <w:proofErr w:type="spellStart"/>
      <w:r>
        <w:t>navette</w:t>
      </w:r>
      <w:proofErr w:type="spellEnd"/>
      <w:r>
        <w:t xml:space="preserve">). За 45 минут вы доедете до перехода на станцию метро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Nord</w:t>
      </w:r>
      <w:proofErr w:type="spellEnd"/>
      <w:r>
        <w:t xml:space="preserve">, </w:t>
      </w:r>
      <w:proofErr w:type="spellStart"/>
      <w:r>
        <w:t>Chatelet-Les-Halles</w:t>
      </w:r>
      <w:proofErr w:type="spellEnd"/>
      <w:r>
        <w:t xml:space="preserve">, </w:t>
      </w:r>
      <w:proofErr w:type="spellStart"/>
      <w:r>
        <w:t>Saint-Michel</w:t>
      </w:r>
      <w:proofErr w:type="spellEnd"/>
      <w:r>
        <w:t xml:space="preserve"> или </w:t>
      </w:r>
      <w:proofErr w:type="spellStart"/>
      <w:r>
        <w:t>Denfert-Rochereau</w:t>
      </w:r>
      <w:proofErr w:type="spellEnd"/>
      <w:r>
        <w:t xml:space="preserve">. RER работает с 5.24 до 23.58, поезда отправляются примерно каждые 15 минут. Стоимость поездки 7, 60 евро (детский от 4 до 20 лет – 5,30). На этой линии действительны билеты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включающей 5 зон.</w:t>
      </w:r>
    </w:p>
    <w:p w:rsidR="00391EF8" w:rsidRDefault="00391EF8" w:rsidP="00391EF8">
      <w:proofErr w:type="spellStart"/>
      <w:r w:rsidRPr="00391EF8">
        <w:rPr>
          <w:b/>
        </w:rPr>
        <w:t>Tax</w:t>
      </w:r>
      <w:proofErr w:type="spellEnd"/>
      <w:r w:rsidRPr="00391EF8">
        <w:rPr>
          <w:b/>
        </w:rPr>
        <w:t xml:space="preserve"> </w:t>
      </w:r>
      <w:proofErr w:type="spellStart"/>
      <w:r w:rsidRPr="00391EF8">
        <w:rPr>
          <w:b/>
        </w:rPr>
        <w:t>Free</w:t>
      </w:r>
      <w:proofErr w:type="spellEnd"/>
      <w:r>
        <w:rPr>
          <w:b/>
        </w:rPr>
        <w:t xml:space="preserve">. </w:t>
      </w:r>
      <w:r>
        <w:t>Вы сможете воспользоваться освобождением от уплаты французского налога при условии что,</w:t>
      </w:r>
    </w:p>
    <w:p w:rsidR="00391EF8" w:rsidRDefault="00391EF8" w:rsidP="00391EF8">
      <w:r>
        <w:t>1) стоимость ваших покупок в одном и том же магазине составит 305 евро (в некоторых магазинах начиная с 185 евро);</w:t>
      </w:r>
    </w:p>
    <w:p w:rsidR="00391EF8" w:rsidRDefault="00391EF8" w:rsidP="00391EF8">
      <w:r>
        <w:t>2) при покупке вы оформите "бордеро" – опись для экспорта;</w:t>
      </w:r>
    </w:p>
    <w:p w:rsidR="00391EF8" w:rsidRDefault="00391EF8" w:rsidP="00391EF8">
      <w:r>
        <w:t>3) вы покинете Европейское Сообщество в течение 3 месяцев.</w:t>
      </w:r>
    </w:p>
    <w:p w:rsidR="003F0879" w:rsidRPr="003F0879" w:rsidRDefault="00391EF8" w:rsidP="003F0879">
      <w:r>
        <w:t xml:space="preserve">В день отъезда вам необходимо предоставить полученный в магазине бордеро в Таможенную службу (вместе с купленными товарами – для возможного осмотра). Возмещение вы получите по возвращении в вашу страну чеком по почте или переводом на кредитную карточку, либо в аэропорту в специально уполномоченном банке, или в специальном киоске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>. Эта система не распространяется на продукты питания, алкогольные напитки и табак.</w:t>
      </w: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default" r:id="rId16"/>
      <w:footerReference w:type="default" r:id="rId17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84" w:rsidRDefault="00B20784" w:rsidP="00F92B3B">
      <w:pPr>
        <w:spacing w:after="0" w:line="240" w:lineRule="auto"/>
      </w:pPr>
      <w:r>
        <w:separator/>
      </w:r>
    </w:p>
  </w:endnote>
  <w:endnote w:type="continuationSeparator" w:id="0">
    <w:p w:rsidR="00B20784" w:rsidRDefault="00B2078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84" w:rsidRDefault="00B20784" w:rsidP="00F92B3B">
      <w:pPr>
        <w:spacing w:after="0" w:line="240" w:lineRule="auto"/>
      </w:pPr>
      <w:r>
        <w:separator/>
      </w:r>
    </w:p>
  </w:footnote>
  <w:footnote w:type="continuationSeparator" w:id="0">
    <w:p w:rsidR="00B20784" w:rsidRDefault="00B2078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3A1805" w:rsidP="00A26557">
    <w:pPr>
      <w:pStyle w:val="a3"/>
    </w:pPr>
    <w:r>
      <w:rPr>
        <w:noProof/>
      </w:rPr>
      <w:drawing>
        <wp:anchor distT="0" distB="0" distL="114300" distR="114300" simplePos="0" relativeHeight="25165106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-280035</wp:posOffset>
          </wp:positionV>
          <wp:extent cx="7248269" cy="1304907"/>
          <wp:effectExtent l="0" t="0" r="0" b="0"/>
          <wp:wrapNone/>
          <wp:docPr id="2" name="Рисунок 2" descr="H:\WORK\!WEB-2015\!памятки\Франция\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Франция\Fra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269" cy="130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082D63"/>
    <w:rsid w:val="000D18F4"/>
    <w:rsid w:val="001619F5"/>
    <w:rsid w:val="0017296B"/>
    <w:rsid w:val="001A55FA"/>
    <w:rsid w:val="001C47E0"/>
    <w:rsid w:val="001D5E82"/>
    <w:rsid w:val="001F3741"/>
    <w:rsid w:val="00203527"/>
    <w:rsid w:val="002136F7"/>
    <w:rsid w:val="00216CA1"/>
    <w:rsid w:val="00225B02"/>
    <w:rsid w:val="00232C8A"/>
    <w:rsid w:val="002331A2"/>
    <w:rsid w:val="00264B22"/>
    <w:rsid w:val="00271535"/>
    <w:rsid w:val="00280A37"/>
    <w:rsid w:val="00292B94"/>
    <w:rsid w:val="0031188C"/>
    <w:rsid w:val="003356E4"/>
    <w:rsid w:val="00360814"/>
    <w:rsid w:val="00387B1D"/>
    <w:rsid w:val="00391EF8"/>
    <w:rsid w:val="003A1805"/>
    <w:rsid w:val="003D62FF"/>
    <w:rsid w:val="003F0879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EED"/>
    <w:rsid w:val="00724DDB"/>
    <w:rsid w:val="00736F89"/>
    <w:rsid w:val="0075410B"/>
    <w:rsid w:val="007666B2"/>
    <w:rsid w:val="007C2D1B"/>
    <w:rsid w:val="007D1DB6"/>
    <w:rsid w:val="007E276D"/>
    <w:rsid w:val="007E60DE"/>
    <w:rsid w:val="00827DFF"/>
    <w:rsid w:val="00844001"/>
    <w:rsid w:val="00882FBA"/>
    <w:rsid w:val="00883BC9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0784"/>
    <w:rsid w:val="00B56C03"/>
    <w:rsid w:val="00B56D9F"/>
    <w:rsid w:val="00BB4EA7"/>
    <w:rsid w:val="00BD13CF"/>
    <w:rsid w:val="00BE3C4E"/>
    <w:rsid w:val="00C05572"/>
    <w:rsid w:val="00C7102B"/>
    <w:rsid w:val="00CC03ED"/>
    <w:rsid w:val="00CF405F"/>
    <w:rsid w:val="00CF700A"/>
    <w:rsid w:val="00CF75D4"/>
    <w:rsid w:val="00D02E29"/>
    <w:rsid w:val="00D17DC1"/>
    <w:rsid w:val="00D32E27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54A04"/>
    <w:rsid w:val="00E76D25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paragraph" w:styleId="af1">
    <w:name w:val="No Spacing"/>
    <w:uiPriority w:val="1"/>
    <w:qFormat/>
    <w:rsid w:val="003F087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novasist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nce.mfa.gov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ambassade-ukraine@wanad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ovasi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9771-E5A7-4706-9C3D-7FBCA999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Иван Лисак</cp:lastModifiedBy>
  <cp:revision>7</cp:revision>
  <dcterms:created xsi:type="dcterms:W3CDTF">2016-06-17T15:16:00Z</dcterms:created>
  <dcterms:modified xsi:type="dcterms:W3CDTF">2016-06-21T08:10:00Z</dcterms:modified>
</cp:coreProperties>
</file>