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B9" w:rsidRDefault="00D077DF">
      <w:pPr>
        <w:pStyle w:val="NormalWeb"/>
        <w:spacing w:before="0" w:beforeAutospacing="0" w:after="0" w:afterAutospacing="0" w:line="270" w:lineRule="atLeast"/>
        <w:rPr>
          <w:rFonts w:asciiTheme="minorHAnsi" w:hAnsiTheme="minorHAnsi" w:cstheme="minorHAnsi"/>
          <w:b/>
          <w:lang w:val="en-US"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Riva</w:t>
      </w:r>
      <w:r>
        <w:rPr>
          <w:rFonts w:asciiTheme="minorHAnsi" w:hAnsiTheme="minorHAnsi" w:cstheme="minorHAnsi"/>
          <w:b/>
          <w:lang w:val="en-US"/>
        </w:rPr>
        <w:t xml:space="preserve"> 3*, Sunny Beach</w:t>
      </w:r>
    </w:p>
    <w:p w:rsidR="001838B9" w:rsidRDefault="001838B9">
      <w:pPr>
        <w:pStyle w:val="NormalWeb"/>
        <w:spacing w:before="0" w:beforeAutospacing="0" w:after="0" w:afterAutospacing="0" w:line="270" w:lineRule="atLeast"/>
        <w:rPr>
          <w:rFonts w:asciiTheme="minorHAnsi" w:hAnsiTheme="minorHAnsi" w:cstheme="minorHAnsi"/>
          <w:b/>
          <w:lang w:val="en-US"/>
        </w:rPr>
      </w:pPr>
    </w:p>
    <w:p w:rsidR="001838B9" w:rsidRDefault="00D077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bg-BG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Short description of “Riva” Hotel, Sunny Beach, Bulgaria</w:t>
      </w:r>
    </w:p>
    <w:p w:rsidR="001838B9" w:rsidRDefault="00D077D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  </w:t>
      </w:r>
    </w:p>
    <w:p w:rsidR="001838B9" w:rsidRDefault="00D077DF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"Riva"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 xml:space="preserve"> Hotel is a fully renovated 3-star hotel, located in the northern part of the most popular resort of the Bulgarian Black Sea coast - Sunny Beach. The complex comprises of </w:t>
      </w:r>
      <w:r>
        <w:rPr>
          <w:rFonts w:eastAsia="Times New Roman" w:cstheme="minorHAnsi"/>
          <w:bCs/>
          <w:iCs/>
          <w:color w:val="000000"/>
          <w:sz w:val="24"/>
          <w:szCs w:val="24"/>
          <w:lang w:val="en-US" w:eastAsia="bg-BG"/>
        </w:rPr>
        <w:t xml:space="preserve">349 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rooms, spread into 4 sections, overlooking the park and the pool. The hotel offer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s 2 types of rooms - double rooms</w:t>
      </w:r>
      <w:r>
        <w:rPr>
          <w:rFonts w:eastAsia="Times New Roman" w:cstheme="minorHAnsi"/>
          <w:bCs/>
          <w:iCs/>
          <w:color w:val="000000"/>
          <w:sz w:val="24"/>
          <w:szCs w:val="24"/>
          <w:lang w:val="en-US" w:eastAsia="bg-BG"/>
        </w:rPr>
        <w:t xml:space="preserve"> /257/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 xml:space="preserve">, and </w:t>
      </w:r>
      <w:r>
        <w:rPr>
          <w:rFonts w:eastAsia="Times New Roman" w:cstheme="minorHAnsi"/>
          <w:bCs/>
          <w:iCs/>
          <w:color w:val="000000"/>
          <w:sz w:val="24"/>
          <w:szCs w:val="24"/>
          <w:lang w:val="en-US" w:eastAsia="bg-BG"/>
        </w:rPr>
        <w:t>superior rooms /92/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.</w:t>
      </w:r>
    </w:p>
    <w:p w:rsidR="001838B9" w:rsidRDefault="00D077DF">
      <w:pPr>
        <w:spacing w:after="0" w:line="240" w:lineRule="auto"/>
        <w:ind w:firstLine="708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"Riva" Hotel meets all modern requirements for furnishing and comfort in order to provide a comfortable and pleasant stay to its guests. A strong advantage is the beautiful green park, surro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unding the hotel complex, within which the swimming pools are  situated as well. The youngest guests of "Riva" Hotel will feel safe and will receive special attitude – there is a fun playground in the park , kids club,  a children's section in one of the p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ools and a kids pool next to the second swimming pool of the hotel</w:t>
      </w:r>
    </w:p>
    <w:p w:rsidR="001838B9" w:rsidRDefault="00D077DF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The complex is only 120 meters away from the beach.</w:t>
      </w:r>
    </w:p>
    <w:p w:rsidR="001838B9" w:rsidRDefault="00D077DF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There are a cozy restaurant, a lobby bar , an outdoor pool bar, snack bar and two guarded parking lots available for our guests.</w:t>
      </w:r>
    </w:p>
    <w:p w:rsidR="001838B9" w:rsidRDefault="00D077DF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As addit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ional (paid) services, guests will be able to use an individual safe at the reception, high-speed wireless internet, currency exchange, mini-bar, parking area, access to medical care, etc.</w:t>
      </w:r>
    </w:p>
    <w:p w:rsidR="001838B9" w:rsidRDefault="00D077D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bg-BG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 </w:t>
      </w:r>
    </w:p>
    <w:p w:rsidR="001838B9" w:rsidRDefault="00D077DF">
      <w:pPr>
        <w:spacing w:after="0" w:line="240" w:lineRule="auto"/>
        <w:ind w:firstLine="708"/>
        <w:jc w:val="both"/>
        <w:rPr>
          <w:rFonts w:eastAsia="Times New Roman" w:cstheme="minorHAnsi"/>
          <w:bCs/>
          <w:iCs/>
          <w:color w:val="000000"/>
          <w:sz w:val="24"/>
          <w:szCs w:val="24"/>
          <w:lang w:val="en-US" w:eastAsia="bg-BG"/>
        </w:rPr>
      </w:pP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 xml:space="preserve">"Riva" Hotel offers on its territory a trade center with various 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bg-BG"/>
        </w:rPr>
        <w:t>shops and services.</w:t>
      </w:r>
    </w:p>
    <w:p w:rsidR="001838B9" w:rsidRDefault="00D077DF">
      <w:pPr>
        <w:pStyle w:val="NormalWeb"/>
        <w:spacing w:before="0" w:beforeAutospacing="0" w:after="0" w:afterAutospacing="0" w:line="270" w:lineRule="atLeast"/>
        <w:rPr>
          <w:rFonts w:asciiTheme="minorHAnsi" w:hAnsiTheme="minorHAnsi" w:cstheme="minorHAnsi"/>
          <w:b/>
          <w:bCs/>
          <w:color w:val="2E2E2E"/>
          <w:lang w:val="en-US"/>
        </w:rPr>
      </w:pPr>
      <w:r>
        <w:rPr>
          <w:rFonts w:asciiTheme="minorHAnsi" w:hAnsiTheme="minorHAnsi" w:cstheme="minorHAnsi"/>
          <w:lang w:val="en-US"/>
        </w:rPr>
        <w:br/>
      </w:r>
      <w:r>
        <w:rPr>
          <w:rFonts w:asciiTheme="minorHAnsi" w:hAnsiTheme="minorHAnsi" w:cstheme="minorHAnsi"/>
          <w:lang w:val="en-US"/>
        </w:rPr>
        <w:br/>
      </w:r>
      <w:r>
        <w:rPr>
          <w:rFonts w:asciiTheme="minorHAnsi" w:hAnsiTheme="minorHAnsi" w:cstheme="minorHAnsi"/>
          <w:color w:val="2E2E2E"/>
        </w:rPr>
        <w:t xml:space="preserve">The hotel description is updated for Summer </w:t>
      </w:r>
      <w:r>
        <w:rPr>
          <w:rFonts w:asciiTheme="minorHAnsi" w:hAnsiTheme="minorHAnsi" w:cstheme="minorHAnsi"/>
          <w:color w:val="2E2E2E"/>
          <w:lang w:val="en-US"/>
        </w:rPr>
        <w:t>202</w:t>
      </w:r>
      <w:r>
        <w:rPr>
          <w:rFonts w:asciiTheme="minorHAnsi" w:hAnsiTheme="minorHAnsi" w:cstheme="minorHAnsi"/>
          <w:color w:val="2E2E2E"/>
        </w:rPr>
        <w:t>3. </w:t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color w:val="2E2E2E"/>
        </w:rPr>
        <w:br/>
        <w:t xml:space="preserve">Official category: </w:t>
      </w:r>
      <w:r>
        <w:rPr>
          <w:rFonts w:asciiTheme="minorHAnsi" w:hAnsiTheme="minorHAnsi" w:cstheme="minorHAnsi"/>
          <w:color w:val="2E2E2E"/>
          <w:lang w:val="en-US"/>
        </w:rPr>
        <w:t>3</w:t>
      </w:r>
      <w:r>
        <w:rPr>
          <w:rFonts w:asciiTheme="minorHAnsi" w:hAnsiTheme="minorHAnsi" w:cstheme="minorHAnsi"/>
          <w:color w:val="2E2E2E"/>
        </w:rPr>
        <w:t>*. </w:t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b/>
          <w:bCs/>
          <w:color w:val="2E2E2E"/>
        </w:rPr>
        <w:t>LOCATION</w:t>
      </w:r>
      <w:r>
        <w:rPr>
          <w:rFonts w:asciiTheme="minorHAnsi" w:hAnsiTheme="minorHAnsi" w:cstheme="minorHAnsi"/>
          <w:color w:val="2E2E2E"/>
        </w:rPr>
        <w:t>: 120m away from the beach and 1.5km away from the centre of the resort. </w:t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b/>
          <w:bCs/>
          <w:color w:val="2E2E2E"/>
        </w:rPr>
        <w:t>GENERAL INFORMATION:</w:t>
      </w:r>
      <w:r>
        <w:rPr>
          <w:rFonts w:asciiTheme="minorHAnsi" w:hAnsiTheme="minorHAnsi" w:cstheme="minorHAnsi"/>
          <w:color w:val="2E2E2E"/>
        </w:rPr>
        <w:t xml:space="preserve"> the hotel was </w:t>
      </w:r>
      <w:r>
        <w:rPr>
          <w:rFonts w:asciiTheme="minorHAnsi" w:hAnsiTheme="minorHAnsi" w:cstheme="minorHAnsi"/>
          <w:color w:val="2E2E2E"/>
          <w:lang w:val="en-US"/>
        </w:rPr>
        <w:t>renovated</w:t>
      </w:r>
      <w:r>
        <w:rPr>
          <w:rFonts w:asciiTheme="minorHAnsi" w:hAnsiTheme="minorHAnsi" w:cstheme="minorHAnsi"/>
          <w:color w:val="2E2E2E"/>
        </w:rPr>
        <w:t xml:space="preserve"> in year 201</w:t>
      </w:r>
      <w:r>
        <w:rPr>
          <w:rFonts w:asciiTheme="minorHAnsi" w:hAnsiTheme="minorHAnsi" w:cstheme="minorHAnsi"/>
          <w:color w:val="2E2E2E"/>
          <w:lang w:val="en-US"/>
        </w:rPr>
        <w:t>5</w:t>
      </w:r>
      <w:r>
        <w:rPr>
          <w:rFonts w:asciiTheme="minorHAnsi" w:hAnsiTheme="minorHAnsi" w:cstheme="minorHAnsi"/>
          <w:color w:val="2E2E2E"/>
        </w:rPr>
        <w:t>. </w:t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b/>
          <w:bCs/>
          <w:color w:val="2E2E2E"/>
        </w:rPr>
        <w:t>CAPACITY</w:t>
      </w:r>
      <w:r>
        <w:rPr>
          <w:rFonts w:asciiTheme="minorHAnsi" w:hAnsiTheme="minorHAnsi" w:cstheme="minorHAnsi"/>
          <w:color w:val="2E2E2E"/>
        </w:rPr>
        <w:t xml:space="preserve">: • </w:t>
      </w:r>
      <w:r>
        <w:rPr>
          <w:rFonts w:asciiTheme="minorHAnsi" w:hAnsiTheme="minorHAnsi" w:cstheme="minorHAnsi"/>
          <w:color w:val="2E2E2E"/>
          <w:lang w:val="en-US"/>
        </w:rPr>
        <w:t>4</w:t>
      </w:r>
      <w:r>
        <w:rPr>
          <w:rFonts w:asciiTheme="minorHAnsi" w:hAnsiTheme="minorHAnsi" w:cstheme="minorHAnsi"/>
          <w:color w:val="2E2E2E"/>
        </w:rPr>
        <w:t xml:space="preserve">- building • </w:t>
      </w:r>
      <w:r>
        <w:rPr>
          <w:rFonts w:asciiTheme="minorHAnsi" w:hAnsiTheme="minorHAnsi" w:cstheme="minorHAnsi"/>
          <w:color w:val="2E2E2E"/>
          <w:lang w:val="en-US"/>
        </w:rPr>
        <w:t>6</w:t>
      </w:r>
      <w:r>
        <w:rPr>
          <w:rFonts w:asciiTheme="minorHAnsi" w:hAnsiTheme="minorHAnsi" w:cstheme="minorHAnsi"/>
          <w:color w:val="2E2E2E"/>
        </w:rPr>
        <w:t xml:space="preserve"> lifts • double rooms (max. 2 persons) • double rooms 2+1 (max. 2+1/3 persons) • double rooms 2+2 (max. 2+2/</w:t>
      </w:r>
      <w:r>
        <w:rPr>
          <w:rFonts w:asciiTheme="minorHAnsi" w:hAnsiTheme="minorHAnsi" w:cstheme="minorHAnsi"/>
          <w:color w:val="2E2E2E"/>
          <w:lang w:val="en-US"/>
        </w:rPr>
        <w:t>2adults+2children</w:t>
      </w:r>
      <w:r>
        <w:rPr>
          <w:rFonts w:asciiTheme="minorHAnsi" w:hAnsiTheme="minorHAnsi" w:cstheme="minorHAnsi"/>
          <w:color w:val="2E2E2E"/>
        </w:rPr>
        <w:t> </w:t>
      </w:r>
      <w:r>
        <w:rPr>
          <w:rFonts w:asciiTheme="minorHAnsi" w:hAnsiTheme="minorHAnsi" w:cstheme="minorHAnsi"/>
          <w:color w:val="2E2E2E"/>
        </w:rPr>
        <w:br/>
        <w:t xml:space="preserve">double </w:t>
      </w:r>
      <w:r>
        <w:rPr>
          <w:rFonts w:asciiTheme="minorHAnsi" w:hAnsiTheme="minorHAnsi" w:cstheme="minorHAnsi"/>
          <w:color w:val="2E2E2E"/>
          <w:lang w:val="en-US"/>
        </w:rPr>
        <w:t xml:space="preserve">superior </w:t>
      </w:r>
      <w:r>
        <w:rPr>
          <w:rFonts w:asciiTheme="minorHAnsi" w:hAnsiTheme="minorHAnsi" w:cstheme="minorHAnsi"/>
          <w:color w:val="2E2E2E"/>
        </w:rPr>
        <w:t>rooms (max. 2 persons) • double</w:t>
      </w:r>
      <w:r>
        <w:rPr>
          <w:rFonts w:asciiTheme="minorHAnsi" w:hAnsiTheme="minorHAnsi" w:cstheme="minorHAnsi"/>
          <w:color w:val="2E2E2E"/>
          <w:lang w:val="en-US"/>
        </w:rPr>
        <w:t xml:space="preserve"> superior </w:t>
      </w:r>
      <w:r>
        <w:rPr>
          <w:rFonts w:asciiTheme="minorHAnsi" w:hAnsiTheme="minorHAnsi" w:cstheme="minorHAnsi"/>
          <w:color w:val="2E2E2E"/>
        </w:rPr>
        <w:t xml:space="preserve"> rooms 2+1 (max. 2+1/3 persons) • double</w:t>
      </w:r>
      <w:r>
        <w:rPr>
          <w:rFonts w:asciiTheme="minorHAnsi" w:hAnsiTheme="minorHAnsi" w:cstheme="minorHAnsi"/>
          <w:color w:val="2E2E2E"/>
          <w:lang w:val="en-US"/>
        </w:rPr>
        <w:t xml:space="preserve"> superior </w:t>
      </w:r>
      <w:r>
        <w:rPr>
          <w:rFonts w:asciiTheme="minorHAnsi" w:hAnsiTheme="minorHAnsi" w:cstheme="minorHAnsi"/>
          <w:color w:val="2E2E2E"/>
        </w:rPr>
        <w:t xml:space="preserve"> rooms 2</w:t>
      </w:r>
      <w:r>
        <w:rPr>
          <w:rFonts w:asciiTheme="minorHAnsi" w:hAnsiTheme="minorHAnsi" w:cstheme="minorHAnsi"/>
          <w:color w:val="2E2E2E"/>
        </w:rPr>
        <w:t>+2 (max. 2+2/</w:t>
      </w:r>
      <w:r>
        <w:rPr>
          <w:rFonts w:asciiTheme="minorHAnsi" w:hAnsiTheme="minorHAnsi" w:cstheme="minorHAnsi"/>
          <w:color w:val="2E2E2E"/>
          <w:lang w:val="en-US"/>
        </w:rPr>
        <w:t>2adults+2children</w:t>
      </w:r>
      <w:r>
        <w:rPr>
          <w:rFonts w:asciiTheme="minorHAnsi" w:hAnsiTheme="minorHAnsi" w:cstheme="minorHAnsi"/>
          <w:color w:val="2E2E2E"/>
        </w:rPr>
        <w:t> </w:t>
      </w:r>
      <w:r>
        <w:rPr>
          <w:rFonts w:asciiTheme="minorHAnsi" w:hAnsiTheme="minorHAnsi" w:cstheme="minorHAnsi"/>
          <w:color w:val="2E2E2E"/>
          <w:lang w:val="en-US"/>
        </w:rPr>
        <w:t xml:space="preserve">or 3+1/3 adults + 1 child/.  </w:t>
      </w:r>
      <w:r>
        <w:rPr>
          <w:rFonts w:asciiTheme="minorHAnsi" w:hAnsiTheme="minorHAnsi" w:cstheme="minorHAnsi"/>
          <w:color w:val="2E2E2E"/>
        </w:rPr>
        <w:br/>
      </w:r>
    </w:p>
    <w:p w:rsidR="001838B9" w:rsidRDefault="00D077DF">
      <w:pPr>
        <w:pStyle w:val="NormalWeb"/>
        <w:spacing w:before="0" w:beforeAutospacing="0" w:after="0" w:afterAutospacing="0" w:line="270" w:lineRule="atLeast"/>
        <w:rPr>
          <w:rFonts w:asciiTheme="minorHAnsi" w:hAnsiTheme="minorHAnsi" w:cstheme="minorHAnsi"/>
          <w:color w:val="2E2E2E"/>
        </w:rPr>
      </w:pPr>
      <w:r>
        <w:rPr>
          <w:rFonts w:asciiTheme="minorHAnsi" w:hAnsiTheme="minorHAnsi" w:cstheme="minorHAnsi"/>
          <w:b/>
          <w:bCs/>
          <w:color w:val="2E2E2E"/>
        </w:rPr>
        <w:t>BOARD BASIS: All Inclusive,</w:t>
      </w:r>
      <w:r>
        <w:rPr>
          <w:rFonts w:asciiTheme="minorHAnsi" w:hAnsiTheme="minorHAnsi" w:cstheme="minorHAnsi"/>
          <w:color w:val="2E2E2E"/>
        </w:rPr>
        <w:t> see description below. </w:t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b/>
          <w:bCs/>
          <w:color w:val="2E2E2E"/>
        </w:rPr>
        <w:t>CHILDREN POLICY:</w:t>
      </w:r>
      <w:r>
        <w:rPr>
          <w:rFonts w:asciiTheme="minorHAnsi" w:hAnsiTheme="minorHAnsi" w:cstheme="minorHAnsi"/>
          <w:color w:val="2E2E2E"/>
        </w:rPr>
        <w:t> Tourists aged between 2 - 12.99 years old are considered children by the hotel.</w:t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color w:val="2E2E2E"/>
        </w:rPr>
        <w:br/>
      </w:r>
      <w:r>
        <w:rPr>
          <w:rFonts w:asciiTheme="minorHAnsi" w:hAnsiTheme="minorHAnsi" w:cstheme="minorHAnsi"/>
          <w:color w:val="C90D0D"/>
        </w:rPr>
        <w:t>ALL INCLUSIVE:</w:t>
      </w:r>
    </w:p>
    <w:p w:rsidR="001838B9" w:rsidRDefault="00D077DF">
      <w:pPr>
        <w:spacing w:after="0" w:line="270" w:lineRule="atLeast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>• buffet breakfast + cooking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 show 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8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.30 – 10.00, buffet lunch 12.30 – 14.00 and buffet dinner + cooking show 18.00 – 21.00.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thematic dinner – 2 times per week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warm and cold snacks (pizza) – at snack bar 11.00-17.00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Bulgarian Ice cream –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 xml:space="preserve"> from 15.00 - 17.00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coffee, tea, loc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al juices and soft drinks, table water – 07.30-22.30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Bulgarian alcoholic beverage (draft beer, red and white wine, rakia, whiskey, vodka, gin,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lastRenderedPageBreak/>
        <w:t>rom, brandy, tequilla, mastika, liqueurs) and cocktails from 11.00 to 22.30h.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</w:p>
    <w:p w:rsidR="001838B9" w:rsidRDefault="00D077DF">
      <w:pPr>
        <w:spacing w:after="0" w:line="270" w:lineRule="atLeast"/>
        <w:rPr>
          <w:rFonts w:eastAsia="Times New Roman" w:cstheme="minorHAnsi"/>
          <w:sz w:val="24"/>
          <w:szCs w:val="24"/>
          <w:lang w:val="en-US" w:eastAsia="bg-BG"/>
        </w:rPr>
      </w:pPr>
      <w:r>
        <w:rPr>
          <w:rFonts w:eastAsia="Times New Roman" w:cstheme="minorHAnsi"/>
          <w:b/>
          <w:sz w:val="24"/>
          <w:szCs w:val="24"/>
          <w:u w:val="single"/>
          <w:lang w:val="en-US" w:eastAsia="bg-BG"/>
        </w:rPr>
        <w:t>HOTEL RIVA 3*</w:t>
      </w:r>
    </w:p>
    <w:p w:rsidR="001838B9" w:rsidRDefault="00D077DF">
      <w:pPr>
        <w:spacing w:after="0" w:line="270" w:lineRule="atLeast"/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b/>
          <w:color w:val="FF0000"/>
          <w:sz w:val="24"/>
          <w:szCs w:val="24"/>
          <w:lang w:eastAsia="bg-BG"/>
        </w:rPr>
        <w:t>DOUBLE ROOM</w:t>
      </w:r>
      <w:r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  <w:t xml:space="preserve"> /2+0/</w:t>
      </w:r>
      <w:r>
        <w:rPr>
          <w:rFonts w:eastAsia="Times New Roman" w:cstheme="minorHAnsi"/>
          <w:b/>
          <w:color w:val="FF0000"/>
          <w:sz w:val="24"/>
          <w:szCs w:val="24"/>
          <w:lang w:eastAsia="bg-BG"/>
        </w:rPr>
        <w:t>:</w:t>
      </w:r>
    </w:p>
    <w:p w:rsidR="001838B9" w:rsidRDefault="00D077DF">
      <w:pPr>
        <w:pStyle w:val="ListParagraph"/>
        <w:numPr>
          <w:ilvl w:val="0"/>
          <w:numId w:val="1"/>
        </w:numPr>
        <w:spacing w:after="0" w:line="270" w:lineRule="atLeast"/>
        <w:rPr>
          <w:rFonts w:eastAsia="Times New Roman" w:cstheme="minorHAnsi"/>
          <w:sz w:val="24"/>
          <w:szCs w:val="24"/>
          <w:lang w:val="en-US" w:eastAsia="bg-BG"/>
        </w:rPr>
      </w:pPr>
      <w:r>
        <w:rPr>
          <w:rFonts w:eastAsia="Times New Roman" w:cstheme="minorHAnsi"/>
          <w:sz w:val="24"/>
          <w:szCs w:val="24"/>
          <w:lang w:val="en-US" w:eastAsia="bg-BG"/>
        </w:rPr>
        <w:t>18,0 m2</w:t>
      </w:r>
    </w:p>
    <w:p w:rsidR="001838B9" w:rsidRDefault="00D077DF">
      <w:p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>• 2 separate beds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individual air conditioning </w:t>
      </w:r>
    </w:p>
    <w:p w:rsidR="001838B9" w:rsidRDefault="00D077DF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24” Flat TV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cable TV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Wi-Fi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telephone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toilet and bathroom with a shower / towels, bath cosmetics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hairdryer (on request, at reception, deposit required)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balcony with furniture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floor coverage – terracotta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room tidying up – daily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bed-clothes change – 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once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 per week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towels change – once at 3 days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</w:p>
    <w:p w:rsidR="001838B9" w:rsidRDefault="001838B9">
      <w:pPr>
        <w:spacing w:after="0" w:line="270" w:lineRule="atLeast"/>
        <w:rPr>
          <w:rFonts w:eastAsia="Times New Roman" w:cstheme="minorHAnsi"/>
          <w:color w:val="2E2E2E"/>
          <w:sz w:val="24"/>
          <w:szCs w:val="24"/>
          <w:lang w:val="en-US" w:eastAsia="bg-BG"/>
        </w:rPr>
      </w:pPr>
    </w:p>
    <w:p w:rsidR="001838B9" w:rsidRDefault="001838B9">
      <w:pPr>
        <w:spacing w:after="0" w:line="270" w:lineRule="atLeast"/>
        <w:rPr>
          <w:rFonts w:eastAsia="Times New Roman" w:cstheme="minorHAnsi"/>
          <w:color w:val="2E2E2E"/>
          <w:sz w:val="24"/>
          <w:szCs w:val="24"/>
          <w:lang w:val="en-US" w:eastAsia="bg-BG"/>
        </w:rPr>
      </w:pPr>
    </w:p>
    <w:p w:rsidR="001838B9" w:rsidRDefault="00D077DF">
      <w:pPr>
        <w:spacing w:after="0" w:line="270" w:lineRule="atLeast"/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</w:pPr>
      <w:r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  <w:t>DOUBLE ROOM/2+1/</w:t>
      </w:r>
    </w:p>
    <w:p w:rsidR="001838B9" w:rsidRDefault="00D077DF">
      <w:pPr>
        <w:pStyle w:val="ListParagraph"/>
        <w:numPr>
          <w:ilvl w:val="0"/>
          <w:numId w:val="1"/>
        </w:numPr>
        <w:spacing w:after="0" w:line="270" w:lineRule="atLeast"/>
        <w:rPr>
          <w:rFonts w:eastAsia="Times New Roman" w:cstheme="minorHAnsi"/>
          <w:sz w:val="24"/>
          <w:szCs w:val="24"/>
          <w:lang w:val="en-US" w:eastAsia="bg-BG"/>
        </w:rPr>
      </w:pPr>
      <w:r>
        <w:rPr>
          <w:rFonts w:eastAsia="Times New Roman" w:cstheme="minorHAnsi"/>
          <w:sz w:val="24"/>
          <w:szCs w:val="24"/>
          <w:lang w:val="en-US" w:eastAsia="bg-BG"/>
        </w:rPr>
        <w:t>20,0 m2</w:t>
      </w:r>
    </w:p>
    <w:p w:rsidR="001838B9" w:rsidRDefault="00D077DF">
      <w:p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>• 2 separate beds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individual air conditioning </w:t>
      </w:r>
    </w:p>
    <w:p w:rsidR="001838B9" w:rsidRDefault="00D077DF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24” Flat TV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cable TV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Wi-Fi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telephone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• toilet and bathroom with a shower / towels, bath cosmetics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hairdryer (on request, at reception, deposit required)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balcony with furniture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floor coverage – terracotta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room tidying up – daily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bed-clothes change – 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once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 per week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towels chang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e – once at 3 days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</w:p>
    <w:p w:rsidR="001838B9" w:rsidRDefault="001838B9">
      <w:pPr>
        <w:spacing w:after="0" w:line="270" w:lineRule="atLeast"/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</w:pPr>
    </w:p>
    <w:p w:rsidR="001838B9" w:rsidRDefault="001838B9">
      <w:pPr>
        <w:spacing w:after="0" w:line="270" w:lineRule="atLeast"/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</w:pPr>
    </w:p>
    <w:p w:rsidR="001838B9" w:rsidRDefault="00D077DF">
      <w:pPr>
        <w:spacing w:after="0" w:line="270" w:lineRule="atLeast"/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</w:pPr>
      <w:r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  <w:t>DOUBLE ROOM/2+2/</w:t>
      </w:r>
    </w:p>
    <w:p w:rsidR="001838B9" w:rsidRDefault="00D077DF">
      <w:pPr>
        <w:pStyle w:val="ListParagraph"/>
        <w:numPr>
          <w:ilvl w:val="0"/>
          <w:numId w:val="1"/>
        </w:numPr>
        <w:spacing w:after="0" w:line="270" w:lineRule="atLeast"/>
        <w:rPr>
          <w:rFonts w:eastAsia="Times New Roman" w:cstheme="minorHAnsi"/>
          <w:sz w:val="24"/>
          <w:szCs w:val="24"/>
          <w:lang w:val="en-US" w:eastAsia="bg-BG"/>
        </w:rPr>
      </w:pPr>
      <w:r>
        <w:rPr>
          <w:rFonts w:eastAsia="Times New Roman" w:cstheme="minorHAnsi"/>
          <w:sz w:val="24"/>
          <w:szCs w:val="24"/>
          <w:lang w:val="en-US" w:eastAsia="bg-BG"/>
        </w:rPr>
        <w:t>23,0 m2</w:t>
      </w:r>
    </w:p>
    <w:p w:rsidR="001838B9" w:rsidRDefault="00D077DF">
      <w:p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>• 2 separate beds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individual air conditioning </w:t>
      </w:r>
    </w:p>
    <w:p w:rsidR="001838B9" w:rsidRDefault="00D077DF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24” Flat TV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cable TV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Wi-Fi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telephone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toilet and bathroom with a shower / towels, bath cosmetics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hairdryer (on request, at reception, deposit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required)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lastRenderedPageBreak/>
        <w:t>• balcony with furniture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floor coverage – terracotta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room tidying up – daily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bed-clothes change – 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once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 per week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towels change – once at 3 days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</w:p>
    <w:p w:rsidR="001838B9" w:rsidRDefault="00D077DF">
      <w:pPr>
        <w:spacing w:after="0" w:line="270" w:lineRule="atLeast"/>
        <w:rPr>
          <w:rFonts w:eastAsia="Times New Roman" w:cstheme="minorHAnsi"/>
          <w:color w:val="2E2E2E"/>
          <w:sz w:val="24"/>
          <w:szCs w:val="24"/>
          <w:lang w:eastAsia="bg-BG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 xml:space="preserve">Hotel 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 xml:space="preserve">management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reserves</w:t>
      </w:r>
      <w:proofErr w:type="gramEnd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the right to change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en-US"/>
        </w:rPr>
        <w:t xml:space="preserve"> time and duration of some of the services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en-US"/>
        </w:rPr>
        <w:t xml:space="preserve"> depending on the occupancy of the hotel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.</w:t>
      </w:r>
    </w:p>
    <w:p w:rsidR="001838B9" w:rsidRDefault="00D077DF">
      <w:pPr>
        <w:spacing w:after="0" w:line="270" w:lineRule="atLeast"/>
        <w:rPr>
          <w:rFonts w:eastAsia="Times New Roman" w:cstheme="minorHAnsi"/>
          <w:color w:val="2E2E2E"/>
          <w:sz w:val="24"/>
          <w:szCs w:val="24"/>
          <w:lang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The start 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and end of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 the animation program will be announced further.</w:t>
      </w:r>
    </w:p>
    <w:p w:rsidR="001838B9" w:rsidRDefault="001838B9">
      <w:pPr>
        <w:spacing w:after="0" w:line="270" w:lineRule="atLeast"/>
        <w:rPr>
          <w:rFonts w:eastAsia="Times New Roman" w:cstheme="minorHAnsi"/>
          <w:b/>
          <w:color w:val="FF0000"/>
          <w:sz w:val="24"/>
          <w:szCs w:val="24"/>
          <w:lang w:eastAsia="bg-BG"/>
        </w:rPr>
      </w:pPr>
    </w:p>
    <w:p w:rsidR="001838B9" w:rsidRDefault="00D077DF">
      <w:pPr>
        <w:spacing w:after="0" w:line="270" w:lineRule="atLeast"/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</w:pPr>
      <w:r>
        <w:rPr>
          <w:rFonts w:eastAsia="Times New Roman" w:cstheme="minorHAnsi"/>
          <w:b/>
          <w:color w:val="FF0000"/>
          <w:sz w:val="24"/>
          <w:szCs w:val="24"/>
          <w:lang w:eastAsia="bg-BG"/>
        </w:rPr>
        <w:t xml:space="preserve">DOUBLE </w:t>
      </w:r>
      <w:r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  <w:t>SUPERIOR</w:t>
      </w:r>
      <w:r>
        <w:rPr>
          <w:rFonts w:eastAsia="Times New Roman" w:cstheme="minorHAnsi"/>
          <w:b/>
          <w:color w:val="FF0000"/>
          <w:sz w:val="24"/>
          <w:szCs w:val="24"/>
          <w:lang w:eastAsia="bg-BG"/>
        </w:rPr>
        <w:t xml:space="preserve"> ROOM</w:t>
      </w:r>
      <w:r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  <w:t xml:space="preserve"> /2+0/</w:t>
      </w:r>
      <w:r>
        <w:rPr>
          <w:rFonts w:eastAsia="Times New Roman" w:cstheme="minorHAnsi"/>
          <w:b/>
          <w:color w:val="FF0000"/>
          <w:sz w:val="24"/>
          <w:szCs w:val="24"/>
          <w:lang w:eastAsia="bg-BG"/>
        </w:rPr>
        <w:t>:</w:t>
      </w:r>
    </w:p>
    <w:p w:rsidR="001838B9" w:rsidRDefault="00D077DF">
      <w:pPr>
        <w:pStyle w:val="ListParagraph"/>
        <w:numPr>
          <w:ilvl w:val="0"/>
          <w:numId w:val="1"/>
        </w:numPr>
        <w:spacing w:after="0" w:line="270" w:lineRule="atLeast"/>
        <w:rPr>
          <w:rFonts w:eastAsia="Times New Roman" w:cstheme="minorHAnsi"/>
          <w:sz w:val="24"/>
          <w:szCs w:val="24"/>
          <w:lang w:val="en-US" w:eastAsia="bg-BG"/>
        </w:rPr>
      </w:pPr>
      <w:r>
        <w:rPr>
          <w:rFonts w:eastAsia="Times New Roman" w:cstheme="minorHAnsi"/>
          <w:sz w:val="24"/>
          <w:szCs w:val="24"/>
          <w:lang w:val="en-US" w:eastAsia="bg-BG"/>
        </w:rPr>
        <w:t>23,0 m2</w:t>
      </w:r>
    </w:p>
    <w:p w:rsidR="001838B9" w:rsidRDefault="00D077DF">
      <w:p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>• 2 separate beds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individual air conditioning </w:t>
      </w:r>
    </w:p>
    <w:p w:rsidR="001838B9" w:rsidRDefault="00D077DF">
      <w:pPr>
        <w:pStyle w:val="ListParagraph"/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32” Flat TV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cable TV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Wi-Fi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telephone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toilet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and bathroom with a shower /shower cabin, radio, towels, bath cosmetics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hairdryer (on request, at reception, deposit required)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balcony with furniture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floor coverage – terracotta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room tidying up – daily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bed-clothes change – twice per week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towels change – once at 3 days </w:t>
      </w:r>
    </w:p>
    <w:p w:rsidR="001838B9" w:rsidRDefault="00D077DF">
      <w:pPr>
        <w:spacing w:after="0" w:line="270" w:lineRule="atLeast"/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  <w:t xml:space="preserve">DOUBLE </w:t>
      </w:r>
      <w:proofErr w:type="gramStart"/>
      <w:r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  <w:t>SUPERIOR  ROOM</w:t>
      </w:r>
      <w:proofErr w:type="gramEnd"/>
      <w:r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  <w:t>/2+1/</w:t>
      </w:r>
    </w:p>
    <w:p w:rsidR="001838B9" w:rsidRDefault="00D077DF">
      <w:pPr>
        <w:pStyle w:val="ListParagraph"/>
        <w:numPr>
          <w:ilvl w:val="0"/>
          <w:numId w:val="2"/>
        </w:num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sz w:val="24"/>
          <w:szCs w:val="24"/>
          <w:lang w:val="en-US" w:eastAsia="bg-BG"/>
        </w:rPr>
        <w:t>25.0 m2</w:t>
      </w:r>
    </w:p>
    <w:p w:rsidR="001838B9" w:rsidRDefault="00D077DF">
      <w:pPr>
        <w:pStyle w:val="ListParagraph"/>
        <w:numPr>
          <w:ilvl w:val="0"/>
          <w:numId w:val="2"/>
        </w:num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 2 separate beds </w:t>
      </w:r>
    </w:p>
    <w:p w:rsidR="001838B9" w:rsidRDefault="00D077DF">
      <w:pPr>
        <w:pStyle w:val="ListParagraph"/>
        <w:numPr>
          <w:ilvl w:val="0"/>
          <w:numId w:val="2"/>
        </w:num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 individual air conditioning </w:t>
      </w:r>
    </w:p>
    <w:p w:rsidR="001838B9" w:rsidRDefault="00D077DF">
      <w:pPr>
        <w:pStyle w:val="ListParagraph"/>
        <w:numPr>
          <w:ilvl w:val="0"/>
          <w:numId w:val="2"/>
        </w:num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32” Flat TV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cable TV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Wi-Fi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telephone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toilet and bathroom with a shower /shower cabin, radio, towels, bath cosmetics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hairdryer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(on request, at reception, deposit required)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balcony with furniture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floor coverage – terracotta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room tidying up – daily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bed-clothes change – twice per week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towels change – once at 3 days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extra bed – extensible sofa – in double rooms 2+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1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</w:p>
    <w:p w:rsidR="001838B9" w:rsidRDefault="00D077DF">
      <w:pPr>
        <w:spacing w:after="0" w:line="270" w:lineRule="atLeast"/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</w:pPr>
      <w:r>
        <w:rPr>
          <w:rFonts w:eastAsia="Times New Roman" w:cstheme="minorHAnsi"/>
          <w:b/>
          <w:color w:val="FF0000"/>
          <w:sz w:val="24"/>
          <w:szCs w:val="24"/>
          <w:lang w:val="en-US" w:eastAsia="bg-BG"/>
        </w:rPr>
        <w:t>DOUBLE SUPERIOR ROOM/2+2/</w:t>
      </w:r>
    </w:p>
    <w:p w:rsidR="001838B9" w:rsidRDefault="00D077DF">
      <w:pPr>
        <w:pStyle w:val="ListParagraph"/>
        <w:numPr>
          <w:ilvl w:val="0"/>
          <w:numId w:val="2"/>
        </w:num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sz w:val="24"/>
          <w:szCs w:val="24"/>
          <w:lang w:val="en-US" w:eastAsia="bg-BG"/>
        </w:rPr>
        <w:t>27.0 m2</w:t>
      </w:r>
      <w:r>
        <w:rPr>
          <w:rFonts w:eastAsia="Times New Roman" w:cstheme="minorHAnsi"/>
          <w:sz w:val="24"/>
          <w:szCs w:val="24"/>
          <w:lang w:eastAsia="bg-BG"/>
        </w:rPr>
        <w:br/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• 2 separate beds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individual air conditioning </w:t>
      </w:r>
    </w:p>
    <w:p w:rsidR="001838B9" w:rsidRDefault="00D077DF">
      <w:pPr>
        <w:pStyle w:val="ListParagraph"/>
        <w:numPr>
          <w:ilvl w:val="0"/>
          <w:numId w:val="2"/>
        </w:numPr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lastRenderedPageBreak/>
        <w:t>32” Flat TV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cable TV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Wi-Fi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telephone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toilet and bathroom with a shower /shower cabin, radio, towels, bath cosmetics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hairdryer (on request, at reception, depo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sit required)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balcony with furniture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floor coverage – terracotta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room tidying up – daily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bed-clothes change – twice per week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towels change – once at 3 days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extra bed – extensible sofa – in double rooms 2+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2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</w:p>
    <w:p w:rsidR="001838B9" w:rsidRDefault="001838B9">
      <w:pPr>
        <w:pStyle w:val="ListParagraph"/>
        <w:spacing w:after="0" w:line="270" w:lineRule="atLeast"/>
        <w:ind w:left="1068"/>
        <w:rPr>
          <w:rFonts w:eastAsia="Times New Roman" w:cstheme="minorHAnsi"/>
          <w:color w:val="C90D0D"/>
          <w:sz w:val="24"/>
          <w:szCs w:val="24"/>
          <w:lang w:val="en-US" w:eastAsia="bg-BG"/>
        </w:rPr>
      </w:pPr>
    </w:p>
    <w:p w:rsidR="001838B9" w:rsidRDefault="001838B9">
      <w:pPr>
        <w:pStyle w:val="ListParagraph"/>
        <w:spacing w:after="0" w:line="270" w:lineRule="atLeast"/>
        <w:ind w:left="1068"/>
        <w:rPr>
          <w:rFonts w:eastAsia="Times New Roman" w:cstheme="minorHAnsi"/>
          <w:color w:val="C90D0D"/>
          <w:sz w:val="24"/>
          <w:szCs w:val="24"/>
          <w:lang w:val="en-US" w:eastAsia="bg-BG"/>
        </w:rPr>
      </w:pPr>
    </w:p>
    <w:p w:rsidR="001838B9" w:rsidRDefault="00D077DF">
      <w:pPr>
        <w:pStyle w:val="ListParagraph"/>
        <w:spacing w:after="0" w:line="270" w:lineRule="atLeast"/>
        <w:ind w:left="1068"/>
        <w:rPr>
          <w:rFonts w:eastAsia="Times New Roman" w:cstheme="minorHAnsi"/>
          <w:color w:val="2E2E2E"/>
          <w:sz w:val="24"/>
          <w:szCs w:val="24"/>
          <w:lang w:val="en-US" w:eastAsia="bg-BG"/>
        </w:rPr>
      </w:pPr>
      <w:r>
        <w:rPr>
          <w:rFonts w:eastAsia="Times New Roman" w:cstheme="minorHAnsi"/>
          <w:color w:val="C90D0D"/>
          <w:sz w:val="24"/>
          <w:szCs w:val="24"/>
          <w:lang w:eastAsia="bg-BG"/>
        </w:rPr>
        <w:t>FACILITIES:</w:t>
      </w:r>
    </w:p>
    <w:p w:rsidR="001838B9" w:rsidRDefault="00D077DF">
      <w:pPr>
        <w:spacing w:after="0" w:line="270" w:lineRule="atLeast"/>
        <w:rPr>
          <w:rFonts w:eastAsia="Times New Roman" w:cstheme="minorHAnsi"/>
          <w:color w:val="2E2E2E"/>
          <w:sz w:val="24"/>
          <w:szCs w:val="24"/>
          <w:lang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• main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restaurant (160 seats) with a terrace (250 seats)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lobby bar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 xml:space="preserve">• 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>snack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 bar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pool terrace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currency exchange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Wi-Fi in lobby (free of charge)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safety deposit box (extra charge)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shops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iron (free of charge, deposit required)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disabled guests'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 general amenities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2 monitored car parks (extra charge)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pets are not allowed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check-in hour – after 14:00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check-out hour – till 12:00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color w:val="C90D0D"/>
          <w:sz w:val="24"/>
          <w:szCs w:val="24"/>
          <w:lang w:eastAsia="bg-BG"/>
        </w:rPr>
        <w:t>SPORT &amp; LEISURE:</w:t>
      </w:r>
    </w:p>
    <w:p w:rsidR="001838B9" w:rsidRDefault="00D077DF">
      <w:pPr>
        <w:spacing w:after="0" w:line="270" w:lineRule="atLeast"/>
        <w:rPr>
          <w:rFonts w:eastAsia="Times New Roman" w:cstheme="minorHAnsi"/>
          <w:color w:val="2E2E2E"/>
          <w:sz w:val="24"/>
          <w:szCs w:val="24"/>
          <w:lang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>Free of charge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outdoor swimming pool for adults (11m x 17m, depth 1.2m)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swimming pool f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>or adults with child safety section(8m x 20m, depth 1.2m)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swimming pool with salt water and Jacuzzi (6m x 15m, depth 1.2m)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animation programs</w:t>
      </w:r>
      <w:r>
        <w:rPr>
          <w:rFonts w:eastAsia="Times New Roman" w:cstheme="minorHAnsi"/>
          <w:color w:val="2E2E2E"/>
          <w:sz w:val="24"/>
          <w:szCs w:val="24"/>
          <w:lang w:val="en-US" w:eastAsia="bg-BG"/>
        </w:rPr>
        <w:t xml:space="preserve"> /the hotel reserves start and end dates of animation/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color w:val="C90D0D"/>
          <w:sz w:val="24"/>
          <w:szCs w:val="24"/>
          <w:lang w:eastAsia="bg-BG"/>
        </w:rPr>
        <w:t>FOR CHILDREN:</w:t>
      </w:r>
    </w:p>
    <w:p w:rsidR="001838B9" w:rsidRDefault="00D077DF">
      <w:pPr>
        <w:spacing w:after="0" w:line="270" w:lineRule="atLeast"/>
        <w:rPr>
          <w:rFonts w:eastAsia="Times New Roman" w:cstheme="minorHAnsi"/>
          <w:color w:val="2E2E2E"/>
          <w:sz w:val="24"/>
          <w:szCs w:val="24"/>
          <w:lang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>• baby cot (extra charge)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high chai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t xml:space="preserve">r in the restaurant 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children’s pool (7mx4m, 0.5m depth) with a water slide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kid's club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children’s playground with slides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</w:r>
      <w:r>
        <w:rPr>
          <w:rFonts w:eastAsia="Times New Roman" w:cstheme="minorHAnsi"/>
          <w:color w:val="C90D0D"/>
          <w:sz w:val="24"/>
          <w:szCs w:val="24"/>
          <w:lang w:eastAsia="bg-BG"/>
        </w:rPr>
        <w:t>BEACH:</w:t>
      </w:r>
    </w:p>
    <w:p w:rsidR="001838B9" w:rsidRDefault="00D077DF">
      <w:pPr>
        <w:spacing w:after="0" w:line="270" w:lineRule="atLeast"/>
        <w:rPr>
          <w:rFonts w:eastAsia="Times New Roman" w:cstheme="minorHAnsi"/>
          <w:color w:val="2E2E2E"/>
          <w:sz w:val="24"/>
          <w:szCs w:val="24"/>
          <w:lang w:eastAsia="bg-BG"/>
        </w:rPr>
      </w:pPr>
      <w:r>
        <w:rPr>
          <w:rFonts w:eastAsia="Times New Roman" w:cstheme="minorHAnsi"/>
          <w:color w:val="2E2E2E"/>
          <w:sz w:val="24"/>
          <w:szCs w:val="24"/>
          <w:lang w:eastAsia="bg-BG"/>
        </w:rPr>
        <w:t>• public sandy beach; parasols, sunbeds – extra charge </w:t>
      </w:r>
      <w:r>
        <w:rPr>
          <w:rFonts w:eastAsia="Times New Roman" w:cstheme="minorHAnsi"/>
          <w:color w:val="2E2E2E"/>
          <w:sz w:val="24"/>
          <w:szCs w:val="24"/>
          <w:lang w:eastAsia="bg-BG"/>
        </w:rPr>
        <w:br/>
        <w:t>• by the pools: parasols and sunbeds – free of charge</w:t>
      </w:r>
    </w:p>
    <w:p w:rsidR="001838B9" w:rsidRDefault="001838B9">
      <w:pPr>
        <w:rPr>
          <w:rFonts w:cstheme="minorHAnsi"/>
          <w:sz w:val="24"/>
          <w:szCs w:val="24"/>
          <w:lang w:val="en-US"/>
        </w:rPr>
      </w:pPr>
    </w:p>
    <w:sectPr w:rsidR="001838B9" w:rsidSect="001838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DF" w:rsidRDefault="00D077DF">
      <w:pPr>
        <w:spacing w:line="240" w:lineRule="auto"/>
      </w:pPr>
      <w:r>
        <w:separator/>
      </w:r>
    </w:p>
  </w:endnote>
  <w:endnote w:type="continuationSeparator" w:id="0">
    <w:p w:rsidR="00D077DF" w:rsidRDefault="00D07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DF" w:rsidRDefault="00D077DF">
      <w:pPr>
        <w:spacing w:after="0"/>
      </w:pPr>
      <w:r>
        <w:separator/>
      </w:r>
    </w:p>
  </w:footnote>
  <w:footnote w:type="continuationSeparator" w:id="0">
    <w:p w:rsidR="00D077DF" w:rsidRDefault="00D077D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B2505"/>
    <w:multiLevelType w:val="multilevel"/>
    <w:tmpl w:val="588B250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0B9573E"/>
    <w:multiLevelType w:val="multilevel"/>
    <w:tmpl w:val="60B9573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155"/>
    <w:rsid w:val="00032C21"/>
    <w:rsid w:val="00037ABE"/>
    <w:rsid w:val="00060015"/>
    <w:rsid w:val="00074A9B"/>
    <w:rsid w:val="00090CAA"/>
    <w:rsid w:val="000D62F7"/>
    <w:rsid w:val="000E058C"/>
    <w:rsid w:val="000E7213"/>
    <w:rsid w:val="00125C42"/>
    <w:rsid w:val="001426DF"/>
    <w:rsid w:val="00153AC5"/>
    <w:rsid w:val="0018084D"/>
    <w:rsid w:val="001838B9"/>
    <w:rsid w:val="00197740"/>
    <w:rsid w:val="001A3177"/>
    <w:rsid w:val="00232582"/>
    <w:rsid w:val="00284434"/>
    <w:rsid w:val="002D5B44"/>
    <w:rsid w:val="002E1230"/>
    <w:rsid w:val="002F79CF"/>
    <w:rsid w:val="00417300"/>
    <w:rsid w:val="0042202E"/>
    <w:rsid w:val="00484AF8"/>
    <w:rsid w:val="004A2223"/>
    <w:rsid w:val="004B6268"/>
    <w:rsid w:val="00595B2F"/>
    <w:rsid w:val="005E20AF"/>
    <w:rsid w:val="006138AE"/>
    <w:rsid w:val="00645450"/>
    <w:rsid w:val="00645A06"/>
    <w:rsid w:val="00686A0C"/>
    <w:rsid w:val="006D7740"/>
    <w:rsid w:val="006E2085"/>
    <w:rsid w:val="00773952"/>
    <w:rsid w:val="00795692"/>
    <w:rsid w:val="007B10F6"/>
    <w:rsid w:val="007E5769"/>
    <w:rsid w:val="00810A37"/>
    <w:rsid w:val="008B3A8F"/>
    <w:rsid w:val="0090302E"/>
    <w:rsid w:val="00917CCB"/>
    <w:rsid w:val="0093376B"/>
    <w:rsid w:val="009D52C7"/>
    <w:rsid w:val="009E37EB"/>
    <w:rsid w:val="00A070B7"/>
    <w:rsid w:val="00A2295A"/>
    <w:rsid w:val="00A23A76"/>
    <w:rsid w:val="00A53D71"/>
    <w:rsid w:val="00A747A7"/>
    <w:rsid w:val="00BA3883"/>
    <w:rsid w:val="00BC47F3"/>
    <w:rsid w:val="00BD2A10"/>
    <w:rsid w:val="00BD3155"/>
    <w:rsid w:val="00BD4396"/>
    <w:rsid w:val="00C37407"/>
    <w:rsid w:val="00C823AB"/>
    <w:rsid w:val="00CB6F2C"/>
    <w:rsid w:val="00CC7A60"/>
    <w:rsid w:val="00CD794D"/>
    <w:rsid w:val="00CF0AA5"/>
    <w:rsid w:val="00D077DF"/>
    <w:rsid w:val="00D13577"/>
    <w:rsid w:val="00D404A7"/>
    <w:rsid w:val="00D414CA"/>
    <w:rsid w:val="00D95325"/>
    <w:rsid w:val="00E20ECF"/>
    <w:rsid w:val="00E23B93"/>
    <w:rsid w:val="00E519EA"/>
    <w:rsid w:val="00EB69E0"/>
    <w:rsid w:val="00F6305A"/>
    <w:rsid w:val="00FD6B49"/>
    <w:rsid w:val="2A466932"/>
    <w:rsid w:val="7A35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B9"/>
    <w:pPr>
      <w:spacing w:after="160" w:line="259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838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838B9"/>
    <w:rPr>
      <w:i/>
      <w:iCs/>
    </w:rPr>
  </w:style>
  <w:style w:type="paragraph" w:styleId="NormalWeb">
    <w:name w:val="Normal (Web)"/>
    <w:basedOn w:val="Normal"/>
    <w:uiPriority w:val="99"/>
    <w:unhideWhenUsed/>
    <w:rsid w:val="0018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838B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838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183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964</Words>
  <Characters>5497</Characters>
  <Application>Microsoft Office Word</Application>
  <DocSecurity>0</DocSecurity>
  <Lines>45</Lines>
  <Paragraphs>12</Paragraphs>
  <ScaleCrop>false</ScaleCrop>
  <Company>Grizli777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kiril</cp:lastModifiedBy>
  <cp:revision>2</cp:revision>
  <dcterms:created xsi:type="dcterms:W3CDTF">2023-01-20T13:03:00Z</dcterms:created>
  <dcterms:modified xsi:type="dcterms:W3CDTF">2023-01-20T13:03:00Z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2D8F930659B34CD5AA41E1E0E0A8EBD9</vt:lpwstr>
  </property>
</Properties>
</file>