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23A0" w:rsidR="000A23A0" w:rsidP="000A23A0" w:rsidRDefault="000A23A0" w14:paraId="2B3A18BD" w14:textId="77777777">
      <w:pPr>
        <w:spacing w:after="0" w:line="240" w:lineRule="auto"/>
        <w:jc w:val="both"/>
        <w:rPr>
          <w:rFonts w:ascii="Cambria" w:hAnsi="Cambria" w:eastAsia="Times New Roman" w:cs="Times New Roman"/>
          <w:lang w:val="en-US" w:eastAsia="ru-RU"/>
        </w:rPr>
      </w:pPr>
    </w:p>
    <w:p w:rsidRPr="006A4B95" w:rsidR="000A23A0" w:rsidP="000A23A0" w:rsidRDefault="000A23A0" w14:paraId="6ED3C267" w14:textId="77777777">
      <w:pPr>
        <w:pStyle w:val="Default"/>
        <w:jc w:val="center"/>
        <w:rPr>
          <w:rFonts w:ascii="Cambria" w:hAnsi="Cambria"/>
          <w:sz w:val="22"/>
          <w:szCs w:val="22"/>
          <w:lang w:val="uk-UA"/>
        </w:rPr>
      </w:pPr>
      <w:r w:rsidRPr="006A4B95">
        <w:rPr>
          <w:rFonts w:ascii="Cambria" w:hAnsi="Cambria"/>
          <w:b/>
          <w:bCs/>
          <w:sz w:val="22"/>
          <w:szCs w:val="22"/>
          <w:lang w:val="uk-UA"/>
        </w:rPr>
        <w:t>Офіційні правила та умови рекламної Акції</w:t>
      </w:r>
    </w:p>
    <w:p w:rsidRPr="00FC29F7" w:rsidR="000A23A0" w:rsidP="000A23A0" w:rsidRDefault="000A23A0" w14:paraId="4CD5EF04" w14:textId="77777777">
      <w:pPr>
        <w:pStyle w:val="Default"/>
        <w:jc w:val="center"/>
        <w:rPr>
          <w:rFonts w:ascii="Cambria" w:hAnsi="Cambria"/>
          <w:b/>
          <w:bCs/>
          <w:sz w:val="18"/>
          <w:szCs w:val="18"/>
          <w:lang w:val="uk-UA"/>
        </w:rPr>
      </w:pPr>
      <w:r w:rsidRPr="006A4B95">
        <w:rPr>
          <w:rFonts w:ascii="Cambria" w:hAnsi="Cambria"/>
          <w:b/>
          <w:bCs/>
          <w:sz w:val="18"/>
          <w:szCs w:val="18"/>
          <w:lang w:val="uk-UA"/>
        </w:rPr>
        <w:t xml:space="preserve">під умовною назвою </w:t>
      </w:r>
      <w:r>
        <w:rPr>
          <w:rFonts w:ascii="Cambria" w:hAnsi="Cambria"/>
          <w:bCs/>
          <w:sz w:val="20"/>
          <w:szCs w:val="20"/>
          <w:lang w:val="uk-UA"/>
        </w:rPr>
        <w:t>«</w:t>
      </w:r>
      <w:r w:rsidRPr="000A23A0">
        <w:rPr>
          <w:rFonts w:ascii="Cambria" w:hAnsi="Cambria" w:eastAsia="Times New Roman"/>
          <w:b/>
          <w:sz w:val="20"/>
          <w:szCs w:val="20"/>
          <w:lang w:val="uk-UA" w:eastAsia="ru-RU"/>
        </w:rPr>
        <w:t>Даруємо подорож на двох до Туреччини</w:t>
      </w:r>
      <w:r w:rsidRPr="00FC29F7">
        <w:rPr>
          <w:rFonts w:ascii="Cambria" w:hAnsi="Cambria" w:eastAsia="Times New Roman"/>
          <w:b/>
          <w:sz w:val="20"/>
          <w:szCs w:val="20"/>
          <w:lang w:val="uk-UA" w:eastAsia="ru-RU"/>
        </w:rPr>
        <w:t>»</w:t>
      </w:r>
      <w:r w:rsidRPr="006A4B95" w:rsidDel="00D75BEE">
        <w:rPr>
          <w:rFonts w:ascii="Cambria" w:hAnsi="Cambria"/>
          <w:b/>
          <w:bCs/>
          <w:sz w:val="18"/>
          <w:szCs w:val="18"/>
          <w:lang w:val="uk-UA"/>
        </w:rPr>
        <w:t xml:space="preserve"> </w:t>
      </w:r>
      <w:r w:rsidRPr="00FC29F7">
        <w:rPr>
          <w:rFonts w:ascii="Cambria" w:hAnsi="Cambria"/>
          <w:b/>
          <w:bCs/>
          <w:sz w:val="18"/>
          <w:szCs w:val="18"/>
          <w:lang w:val="uk-UA"/>
        </w:rPr>
        <w:t>(надалі – Акція)</w:t>
      </w:r>
    </w:p>
    <w:p w:rsidRPr="006A4B95" w:rsidR="000A23A0" w:rsidP="000A23A0" w:rsidRDefault="000A23A0" w14:paraId="463F4132" w14:textId="77777777">
      <w:pPr>
        <w:pStyle w:val="Default"/>
        <w:jc w:val="center"/>
        <w:rPr>
          <w:rFonts w:ascii="Cambria" w:hAnsi="Cambria"/>
          <w:sz w:val="18"/>
          <w:szCs w:val="18"/>
          <w:lang w:val="uk-UA"/>
        </w:rPr>
      </w:pPr>
    </w:p>
    <w:p w:rsidR="000A23A0" w:rsidP="000A23A0" w:rsidRDefault="000A23A0" w14:paraId="03B505B7" w14:textId="77777777">
      <w:pPr>
        <w:pStyle w:val="Default"/>
        <w:jc w:val="both"/>
        <w:rPr>
          <w:rFonts w:ascii="Cambria" w:hAnsi="Cambria"/>
          <w:bCs/>
          <w:sz w:val="20"/>
          <w:szCs w:val="20"/>
          <w:lang w:val="uk-UA"/>
        </w:rPr>
      </w:pPr>
      <w:r w:rsidRPr="006A4B95">
        <w:rPr>
          <w:rFonts w:ascii="Cambria" w:hAnsi="Cambria"/>
          <w:b/>
          <w:bCs/>
          <w:sz w:val="18"/>
          <w:szCs w:val="18"/>
          <w:lang w:val="uk-UA"/>
        </w:rPr>
        <w:t xml:space="preserve">Назва Акції </w:t>
      </w:r>
      <w:r>
        <w:rPr>
          <w:rFonts w:ascii="Cambria" w:hAnsi="Cambria"/>
          <w:b/>
          <w:bCs/>
          <w:sz w:val="18"/>
          <w:szCs w:val="18"/>
          <w:lang w:val="uk-UA"/>
        </w:rPr>
        <w:t xml:space="preserve"> - </w:t>
      </w:r>
      <w:r w:rsidRPr="000A23A0">
        <w:rPr>
          <w:rFonts w:ascii="Cambria" w:hAnsi="Cambria"/>
          <w:bCs/>
          <w:sz w:val="20"/>
          <w:szCs w:val="20"/>
          <w:lang w:val="uk-UA"/>
        </w:rPr>
        <w:t>Даруємо подорож на двох до Туреччини</w:t>
      </w:r>
    </w:p>
    <w:p w:rsidRPr="006A4B95" w:rsidR="000A23A0" w:rsidP="009C5C21" w:rsidRDefault="000A23A0" w14:paraId="52A8FC32" w14:textId="77777777">
      <w:pPr>
        <w:pStyle w:val="Default"/>
        <w:jc w:val="both"/>
        <w:rPr>
          <w:rFonts w:ascii="Cambria" w:hAnsi="Cambria"/>
          <w:sz w:val="18"/>
          <w:szCs w:val="18"/>
          <w:lang w:val="uk-UA"/>
        </w:rPr>
      </w:pPr>
      <w:r w:rsidRPr="006A4B95">
        <w:rPr>
          <w:rFonts w:ascii="Cambria" w:hAnsi="Cambria"/>
          <w:b/>
          <w:bCs/>
          <w:sz w:val="18"/>
          <w:szCs w:val="18"/>
          <w:lang w:val="uk-UA"/>
        </w:rPr>
        <w:t>Організатор Акції</w:t>
      </w:r>
      <w:r w:rsidRPr="006A4B95">
        <w:rPr>
          <w:rFonts w:ascii="Cambria" w:hAnsi="Cambria"/>
          <w:sz w:val="18"/>
          <w:szCs w:val="18"/>
          <w:lang w:val="uk-UA"/>
        </w:rPr>
        <w:t>: Товариство з обмеженою відповідальністю «</w:t>
      </w:r>
      <w:r w:rsidR="008625DB">
        <w:rPr>
          <w:rFonts w:ascii="Cambria" w:hAnsi="Cambria"/>
          <w:sz w:val="18"/>
          <w:szCs w:val="18"/>
          <w:lang w:val="uk-UA"/>
        </w:rPr>
        <w:t>ТОВ «ДЖОЇН АП! ТУ ТРЕВЕЛ МТА</w:t>
      </w:r>
      <w:r w:rsidRPr="006A4B95">
        <w:rPr>
          <w:rFonts w:ascii="Cambria" w:hAnsi="Cambria"/>
          <w:sz w:val="18"/>
          <w:szCs w:val="18"/>
          <w:lang w:val="uk-UA"/>
        </w:rPr>
        <w:t xml:space="preserve">», адреса: м. Київ, Харківське шосе, 201/203-2а; код ЄДРПОУ 41845236; </w:t>
      </w:r>
    </w:p>
    <w:p w:rsidRPr="006A4B95" w:rsidR="000A23A0" w:rsidP="000A23A0" w:rsidRDefault="000A23A0" w14:paraId="37DFE547" w14:textId="77777777">
      <w:pPr>
        <w:pStyle w:val="Default"/>
        <w:jc w:val="both"/>
        <w:rPr>
          <w:rFonts w:ascii="Cambria" w:hAnsi="Cambria"/>
          <w:b/>
          <w:bCs/>
          <w:sz w:val="18"/>
          <w:szCs w:val="18"/>
          <w:lang w:val="uk-UA"/>
        </w:rPr>
      </w:pPr>
    </w:p>
    <w:p w:rsidRPr="006A4B95" w:rsidR="000A23A0" w:rsidP="000A23A0" w:rsidRDefault="000A23A0" w14:paraId="236BA9D7" w14:textId="77777777">
      <w:pPr>
        <w:pStyle w:val="Default"/>
        <w:jc w:val="both"/>
        <w:rPr>
          <w:rFonts w:ascii="Cambria" w:hAnsi="Cambria"/>
          <w:sz w:val="18"/>
          <w:szCs w:val="18"/>
          <w:lang w:val="uk-UA"/>
        </w:rPr>
      </w:pPr>
      <w:r w:rsidRPr="006A4B95">
        <w:rPr>
          <w:rFonts w:ascii="Cambria" w:hAnsi="Cambria"/>
          <w:b/>
          <w:bCs/>
          <w:sz w:val="18"/>
          <w:szCs w:val="18"/>
          <w:lang w:val="uk-UA"/>
        </w:rPr>
        <w:t xml:space="preserve">Визначення термінів: </w:t>
      </w:r>
    </w:p>
    <w:p w:rsidRPr="006A4B95" w:rsidR="000A23A0" w:rsidP="000A23A0" w:rsidRDefault="000A23A0" w14:paraId="745F56CC" w14:textId="77777777">
      <w:pPr>
        <w:pStyle w:val="Default"/>
        <w:jc w:val="both"/>
        <w:rPr>
          <w:rFonts w:ascii="Cambria" w:hAnsi="Cambria"/>
          <w:sz w:val="18"/>
          <w:szCs w:val="18"/>
          <w:lang w:val="uk-UA"/>
        </w:rPr>
      </w:pPr>
      <w:r w:rsidRPr="006A4B95">
        <w:rPr>
          <w:rFonts w:ascii="Cambria" w:hAnsi="Cambria"/>
          <w:b/>
          <w:bCs/>
          <w:sz w:val="18"/>
          <w:szCs w:val="18"/>
          <w:lang w:val="uk-UA"/>
        </w:rPr>
        <w:t xml:space="preserve">Акція </w:t>
      </w:r>
      <w:r>
        <w:rPr>
          <w:rFonts w:ascii="Cambria" w:hAnsi="Cambria"/>
          <w:b/>
          <w:bCs/>
          <w:sz w:val="18"/>
          <w:szCs w:val="18"/>
          <w:lang w:val="uk-UA"/>
        </w:rPr>
        <w:t>«</w:t>
      </w:r>
      <w:r w:rsidRPr="000A23A0">
        <w:rPr>
          <w:rFonts w:ascii="Cambria" w:hAnsi="Cambria"/>
          <w:b/>
          <w:bCs/>
          <w:sz w:val="18"/>
          <w:szCs w:val="18"/>
          <w:lang w:val="uk-UA"/>
        </w:rPr>
        <w:t>Даруємо подорож на двох до Туреччини</w:t>
      </w:r>
      <w:r>
        <w:rPr>
          <w:rFonts w:ascii="Cambria" w:hAnsi="Cambria"/>
          <w:b/>
          <w:bCs/>
          <w:sz w:val="18"/>
          <w:szCs w:val="18"/>
          <w:lang w:val="uk-UA"/>
        </w:rPr>
        <w:t>»</w:t>
      </w:r>
      <w:r w:rsidRPr="00D75BEE" w:rsidDel="00D75BEE">
        <w:rPr>
          <w:rFonts w:ascii="Cambria" w:hAnsi="Cambria"/>
          <w:b/>
          <w:bCs/>
          <w:sz w:val="18"/>
          <w:szCs w:val="18"/>
          <w:lang w:val="uk-UA"/>
        </w:rPr>
        <w:t xml:space="preserve"> </w:t>
      </w:r>
      <w:r w:rsidRPr="00FC29F7">
        <w:rPr>
          <w:rFonts w:ascii="Cambria" w:hAnsi="Cambria"/>
          <w:sz w:val="18"/>
          <w:szCs w:val="18"/>
          <w:lang w:val="uk-UA"/>
        </w:rPr>
        <w:t>(в подальшому – «Акція») – маркетинговий захід, що спрямований на стимулювання продажу та просування на ринку посл</w:t>
      </w:r>
      <w:r>
        <w:rPr>
          <w:rFonts w:ascii="Cambria" w:hAnsi="Cambria"/>
          <w:sz w:val="18"/>
          <w:szCs w:val="18"/>
          <w:lang w:val="uk-UA"/>
        </w:rPr>
        <w:t xml:space="preserve">уг, що надаються Організатором. </w:t>
      </w:r>
      <w:r w:rsidRPr="006A4B95">
        <w:rPr>
          <w:rFonts w:ascii="Cambria" w:hAnsi="Cambria"/>
          <w:sz w:val="18"/>
          <w:szCs w:val="18"/>
          <w:lang w:val="uk-UA"/>
        </w:rPr>
        <w:t>Акція має на меті рекламування, сприяння</w:t>
      </w:r>
      <w:r>
        <w:rPr>
          <w:rFonts w:ascii="Cambria" w:hAnsi="Cambria"/>
          <w:sz w:val="18"/>
          <w:szCs w:val="18"/>
          <w:lang w:val="uk-UA"/>
        </w:rPr>
        <w:t xml:space="preserve"> просування послуг Організатора. </w:t>
      </w:r>
      <w:r w:rsidRPr="006A4B95">
        <w:rPr>
          <w:rFonts w:ascii="Cambria" w:hAnsi="Cambria"/>
          <w:sz w:val="18"/>
          <w:szCs w:val="18"/>
          <w:lang w:val="uk-UA"/>
        </w:rPr>
        <w:t xml:space="preserve">Участь у Акції здійснюється на безоплатних засадах. </w:t>
      </w:r>
    </w:p>
    <w:p w:rsidRPr="006A4B95" w:rsidR="000A23A0" w:rsidP="000A23A0" w:rsidRDefault="000A23A0" w14:paraId="0891CB12" w14:textId="77777777">
      <w:pPr>
        <w:pStyle w:val="Default"/>
        <w:jc w:val="both"/>
        <w:rPr>
          <w:rFonts w:ascii="Cambria" w:hAnsi="Cambria"/>
          <w:sz w:val="18"/>
          <w:szCs w:val="18"/>
          <w:lang w:val="uk-UA"/>
        </w:rPr>
      </w:pPr>
      <w:r w:rsidRPr="006A4B95">
        <w:rPr>
          <w:rFonts w:ascii="Cambria" w:hAnsi="Cambria"/>
          <w:b/>
          <w:bCs/>
          <w:sz w:val="18"/>
          <w:szCs w:val="18"/>
          <w:lang w:val="uk-UA"/>
        </w:rPr>
        <w:t xml:space="preserve">«Правила» або «Умови» </w:t>
      </w:r>
      <w:r w:rsidRPr="006A4B95">
        <w:rPr>
          <w:rFonts w:ascii="Cambria" w:hAnsi="Cambria"/>
          <w:sz w:val="18"/>
          <w:szCs w:val="18"/>
          <w:lang w:val="uk-UA"/>
        </w:rPr>
        <w:t xml:space="preserve">- ці правила проведення Акції, а також будь-які зміни та доповнення до них та будь-які документи, згоди, зобов’язання що є обов’язковими до підписання з метою участі у Акції, які визначають порядок проведення та умови участі в спільній Акції. </w:t>
      </w:r>
    </w:p>
    <w:p w:rsidRPr="006A4B95" w:rsidR="000A23A0" w:rsidP="000A23A0" w:rsidRDefault="000A23A0" w14:paraId="5C2827DC" w14:textId="77777777">
      <w:pPr>
        <w:pStyle w:val="Default"/>
        <w:jc w:val="both"/>
        <w:rPr>
          <w:rFonts w:ascii="Cambria" w:hAnsi="Cambria"/>
          <w:sz w:val="18"/>
          <w:szCs w:val="18"/>
          <w:lang w:val="uk-UA"/>
        </w:rPr>
      </w:pPr>
      <w:r w:rsidRPr="006A4B95">
        <w:rPr>
          <w:rFonts w:ascii="Cambria" w:hAnsi="Cambria"/>
          <w:b/>
          <w:bCs/>
          <w:sz w:val="18"/>
          <w:szCs w:val="18"/>
          <w:lang w:val="uk-UA"/>
        </w:rPr>
        <w:t xml:space="preserve"> «Учасник Акції» </w:t>
      </w:r>
      <w:r w:rsidRPr="006A4B95">
        <w:rPr>
          <w:rFonts w:ascii="Cambria" w:hAnsi="Cambria"/>
          <w:sz w:val="18"/>
          <w:szCs w:val="18"/>
          <w:lang w:val="uk-UA"/>
        </w:rPr>
        <w:t xml:space="preserve">- учасником Акції може бути будь-який громадянин України, який є дієздатним і проживає на території України, якому на момент проведення Акції вже виповнилось 18 років, який повністю погоджуються з умовами цих Правил та який виконав вимоги, необхідні для участі в Акції, передбачені в п.2.2 в цих Правил. </w:t>
      </w:r>
    </w:p>
    <w:p w:rsidRPr="006A4B95" w:rsidR="000A23A0" w:rsidP="000A23A0" w:rsidRDefault="000A23A0" w14:paraId="0B8E1737" w14:textId="77777777">
      <w:pPr>
        <w:pStyle w:val="Default"/>
        <w:jc w:val="both"/>
        <w:rPr>
          <w:rFonts w:ascii="Cambria" w:hAnsi="Cambria"/>
          <w:sz w:val="18"/>
          <w:szCs w:val="18"/>
          <w:lang w:val="uk-UA"/>
        </w:rPr>
      </w:pPr>
      <w:r w:rsidRPr="006A4B95">
        <w:rPr>
          <w:rFonts w:ascii="Cambria" w:hAnsi="Cambria"/>
          <w:sz w:val="18"/>
          <w:szCs w:val="18"/>
          <w:lang w:val="uk-UA"/>
        </w:rPr>
        <w:t>«</w:t>
      </w:r>
      <w:r w:rsidRPr="006A4B95">
        <w:rPr>
          <w:rFonts w:ascii="Cambria" w:hAnsi="Cambria"/>
          <w:b/>
          <w:bCs/>
          <w:sz w:val="18"/>
          <w:szCs w:val="18"/>
          <w:lang w:val="uk-UA"/>
        </w:rPr>
        <w:t>Заохочення</w:t>
      </w:r>
      <w:r w:rsidRPr="006A4B95">
        <w:rPr>
          <w:rFonts w:ascii="Cambria" w:hAnsi="Cambria"/>
          <w:sz w:val="18"/>
          <w:szCs w:val="18"/>
          <w:lang w:val="uk-UA"/>
        </w:rPr>
        <w:t>» або «</w:t>
      </w:r>
      <w:r w:rsidRPr="006A4B95">
        <w:rPr>
          <w:rFonts w:ascii="Cambria" w:hAnsi="Cambria"/>
          <w:b/>
          <w:bCs/>
          <w:sz w:val="18"/>
          <w:szCs w:val="18"/>
          <w:lang w:val="uk-UA"/>
        </w:rPr>
        <w:t>Фонд Заохочень Акції</w:t>
      </w:r>
      <w:r w:rsidRPr="006A4B95">
        <w:rPr>
          <w:rFonts w:ascii="Cambria" w:hAnsi="Cambria"/>
          <w:sz w:val="18"/>
          <w:szCs w:val="18"/>
          <w:lang w:val="uk-UA"/>
        </w:rPr>
        <w:t>»</w:t>
      </w:r>
      <w:r w:rsidRPr="006A4B95">
        <w:rPr>
          <w:rFonts w:ascii="Cambria" w:hAnsi="Cambria"/>
          <w:b/>
          <w:bCs/>
          <w:sz w:val="18"/>
          <w:szCs w:val="18"/>
          <w:lang w:val="uk-UA"/>
        </w:rPr>
        <w:t xml:space="preserve"> </w:t>
      </w:r>
      <w:r w:rsidRPr="006A4B95">
        <w:rPr>
          <w:rFonts w:ascii="Cambria" w:hAnsi="Cambria"/>
          <w:bCs/>
          <w:sz w:val="18"/>
          <w:szCs w:val="18"/>
          <w:lang w:val="uk-UA"/>
        </w:rPr>
        <w:t>або</w:t>
      </w:r>
      <w:r w:rsidRPr="006A4B95">
        <w:rPr>
          <w:rFonts w:ascii="Cambria" w:hAnsi="Cambria"/>
          <w:b/>
          <w:bCs/>
          <w:sz w:val="18"/>
          <w:szCs w:val="18"/>
          <w:lang w:val="uk-UA"/>
        </w:rPr>
        <w:t xml:space="preserve"> </w:t>
      </w:r>
      <w:r w:rsidRPr="006A4B95">
        <w:rPr>
          <w:rFonts w:ascii="Cambria" w:hAnsi="Cambria"/>
          <w:sz w:val="18"/>
          <w:szCs w:val="18"/>
          <w:lang w:val="uk-UA"/>
        </w:rPr>
        <w:t>«</w:t>
      </w:r>
      <w:r w:rsidRPr="006A4B95">
        <w:rPr>
          <w:rFonts w:ascii="Cambria" w:hAnsi="Cambria"/>
          <w:b/>
          <w:bCs/>
          <w:sz w:val="18"/>
          <w:szCs w:val="18"/>
          <w:lang w:val="uk-UA"/>
        </w:rPr>
        <w:t>Призовий фонд</w:t>
      </w:r>
      <w:r w:rsidRPr="006A4B95">
        <w:rPr>
          <w:rFonts w:ascii="Cambria" w:hAnsi="Cambria"/>
          <w:sz w:val="18"/>
          <w:szCs w:val="18"/>
          <w:lang w:val="uk-UA"/>
        </w:rPr>
        <w:t>»- включає в себе</w:t>
      </w:r>
      <w:r>
        <w:rPr>
          <w:rFonts w:ascii="Cambria" w:hAnsi="Cambria"/>
          <w:sz w:val="18"/>
          <w:szCs w:val="18"/>
          <w:lang w:val="uk-UA"/>
        </w:rPr>
        <w:t xml:space="preserve"> Головне заохочення. </w:t>
      </w:r>
    </w:p>
    <w:p w:rsidRPr="00FC29F7" w:rsidR="000A23A0" w:rsidP="000A23A0" w:rsidRDefault="000A23A0" w14:paraId="651D48DC" w14:textId="1BE5BCAB" w14:noSpellErr="1">
      <w:pPr>
        <w:pStyle w:val="Default"/>
        <w:jc w:val="both"/>
        <w:rPr>
          <w:rFonts w:ascii="Cambria" w:hAnsi="Cambria"/>
          <w:sz w:val="18"/>
          <w:szCs w:val="18"/>
          <w:lang w:val="uk-UA"/>
        </w:rPr>
      </w:pPr>
      <w:r w:rsidRPr="72B87ACD" w:rsidR="000A23A0">
        <w:rPr>
          <w:rFonts w:ascii="Cambria" w:hAnsi="Cambria"/>
          <w:b w:val="1"/>
          <w:bCs w:val="1"/>
          <w:sz w:val="18"/>
          <w:szCs w:val="18"/>
          <w:lang w:val="uk-UA"/>
        </w:rPr>
        <w:t>«Головне заохочення»</w:t>
      </w:r>
      <w:r w:rsidRPr="72B87ACD" w:rsidR="000A23A0">
        <w:rPr>
          <w:rFonts w:ascii="Cambria" w:hAnsi="Cambria"/>
          <w:sz w:val="18"/>
          <w:szCs w:val="18"/>
          <w:lang w:val="uk-UA"/>
        </w:rPr>
        <w:t xml:space="preserve"> - </w:t>
      </w:r>
      <w:r w:rsidRPr="72B87ACD" w:rsidR="007D5721">
        <w:rPr>
          <w:rFonts w:ascii="Cambria" w:hAnsi="Cambria"/>
          <w:sz w:val="18"/>
          <w:szCs w:val="18"/>
          <w:lang w:val="uk-UA"/>
        </w:rPr>
        <w:t xml:space="preserve">Сертифікат на </w:t>
      </w:r>
      <w:r w:rsidRPr="72B87ACD" w:rsidR="000A23A0">
        <w:rPr>
          <w:rFonts w:ascii="Cambria" w:hAnsi="Cambria" w:eastAsia="Times New Roman"/>
          <w:sz w:val="18"/>
          <w:szCs w:val="18"/>
          <w:lang w:val="uk-UA" w:eastAsia="ru-RU"/>
        </w:rPr>
        <w:t xml:space="preserve">туристичний тур </w:t>
      </w:r>
      <w:r w:rsidRPr="72B87ACD" w:rsidR="000A23A0">
        <w:rPr>
          <w:rFonts w:ascii="Cambria" w:hAnsi="Cambria" w:eastAsia="Times New Roman"/>
          <w:sz w:val="20"/>
          <w:szCs w:val="20"/>
          <w:lang w:val="uk-UA" w:eastAsia="ru-RU"/>
        </w:rPr>
        <w:t xml:space="preserve"> до </w:t>
      </w:r>
      <w:r w:rsidRPr="72B87ACD" w:rsidR="000A23A0">
        <w:rPr>
          <w:rFonts w:ascii="Cambria" w:hAnsi="Cambria" w:eastAsia="Times New Roman"/>
          <w:sz w:val="20"/>
          <w:szCs w:val="20"/>
          <w:lang w:val="uk-UA" w:eastAsia="ru-RU"/>
        </w:rPr>
        <w:t>Туреччини</w:t>
      </w:r>
      <w:r w:rsidRPr="72B87ACD" w:rsidR="000A23A0">
        <w:rPr>
          <w:rFonts w:ascii="Cambria" w:hAnsi="Cambria" w:eastAsia="Times New Roman"/>
          <w:sz w:val="20"/>
          <w:szCs w:val="20"/>
          <w:lang w:val="uk-UA" w:eastAsia="ru-RU"/>
        </w:rPr>
        <w:t xml:space="preserve"> для </w:t>
      </w:r>
      <w:r w:rsidRPr="72B87ACD" w:rsidR="000A23A0">
        <w:rPr>
          <w:rFonts w:ascii="Cambria" w:hAnsi="Cambria" w:eastAsia="Times New Roman"/>
          <w:sz w:val="20"/>
          <w:szCs w:val="20"/>
          <w:lang w:val="uk-UA" w:eastAsia="ru-RU"/>
        </w:rPr>
        <w:t>2-х</w:t>
      </w:r>
      <w:r w:rsidRPr="72B87ACD" w:rsidR="000A23A0">
        <w:rPr>
          <w:rFonts w:ascii="Cambria" w:hAnsi="Cambria" w:eastAsia="Times New Roman"/>
          <w:sz w:val="20"/>
          <w:szCs w:val="20"/>
          <w:lang w:val="uk-UA" w:eastAsia="ru-RU"/>
        </w:rPr>
        <w:t xml:space="preserve"> (дво</w:t>
      </w:r>
      <w:r w:rsidRPr="72B87ACD" w:rsidR="000A23A0">
        <w:rPr>
          <w:rFonts w:ascii="Cambria" w:hAnsi="Cambria" w:eastAsia="Times New Roman"/>
          <w:sz w:val="20"/>
          <w:szCs w:val="20"/>
          <w:lang w:val="uk-UA" w:eastAsia="ru-RU"/>
        </w:rPr>
        <w:t>х</w:t>
      </w:r>
      <w:r w:rsidRPr="72B87ACD" w:rsidR="000A23A0">
        <w:rPr>
          <w:rFonts w:ascii="Cambria" w:hAnsi="Cambria" w:eastAsia="Times New Roman"/>
          <w:sz w:val="20"/>
          <w:szCs w:val="20"/>
          <w:lang w:val="uk-UA" w:eastAsia="ru-RU"/>
        </w:rPr>
        <w:t xml:space="preserve">) осіб на </w:t>
      </w:r>
      <w:r w:rsidRPr="72B87ACD" w:rsidR="000A23A0">
        <w:rPr>
          <w:rFonts w:ascii="Cambria" w:hAnsi="Cambria" w:eastAsia="Times New Roman"/>
          <w:sz w:val="20"/>
          <w:szCs w:val="20"/>
          <w:lang w:val="uk-UA" w:eastAsia="ru-RU"/>
        </w:rPr>
        <w:t>7 ночей, а також.</w:t>
      </w:r>
      <w:r w:rsidRPr="72B87ACD" w:rsidR="000A23A0">
        <w:rPr>
          <w:rFonts w:ascii="Cambria" w:hAnsi="Cambria" w:eastAsia="Times New Roman"/>
          <w:sz w:val="18"/>
          <w:szCs w:val="18"/>
          <w:lang w:val="uk-UA" w:eastAsia="ru-RU"/>
        </w:rPr>
        <w:t xml:space="preserve"> </w:t>
      </w:r>
      <w:r w:rsidRPr="72B87ACD" w:rsidR="000A23A0">
        <w:rPr>
          <w:rFonts w:ascii="Cambria" w:hAnsi="Cambria"/>
          <w:sz w:val="18"/>
          <w:szCs w:val="18"/>
          <w:lang w:val="uk-UA"/>
        </w:rPr>
        <w:t>Всього в Акції надається 1 (одне) Головне заохочення.</w:t>
      </w:r>
    </w:p>
    <w:p w:rsidRPr="00EF3486" w:rsidR="000A23A0" w:rsidP="000A23A0" w:rsidRDefault="000A23A0" w14:paraId="2F80FC62" w14:textId="77777777">
      <w:pPr>
        <w:pStyle w:val="Default"/>
        <w:jc w:val="both"/>
        <w:rPr>
          <w:rFonts w:ascii="Cambria" w:hAnsi="Cambria"/>
          <w:color w:val="auto"/>
          <w:sz w:val="18"/>
          <w:szCs w:val="18"/>
        </w:rPr>
      </w:pPr>
      <w:r w:rsidRPr="006A4B95">
        <w:rPr>
          <w:rFonts w:ascii="Cambria" w:hAnsi="Cambria"/>
          <w:b/>
          <w:bCs/>
          <w:sz w:val="18"/>
          <w:szCs w:val="18"/>
          <w:lang w:val="uk-UA"/>
        </w:rPr>
        <w:t xml:space="preserve">«Інформація про Акцію» </w:t>
      </w:r>
      <w:r w:rsidRPr="006A4B95">
        <w:rPr>
          <w:rFonts w:ascii="Cambria" w:hAnsi="Cambria"/>
          <w:sz w:val="18"/>
          <w:szCs w:val="18"/>
          <w:lang w:val="uk-UA"/>
        </w:rPr>
        <w:t xml:space="preserve">- інформація про Акцію, офіційні правила Акції, дані Правила, а також додаткова інформація, </w:t>
      </w:r>
      <w:r w:rsidRPr="006A4B95">
        <w:rPr>
          <w:rFonts w:ascii="Cambria" w:hAnsi="Cambria"/>
          <w:color w:val="auto"/>
          <w:sz w:val="18"/>
          <w:szCs w:val="18"/>
          <w:lang w:val="uk-UA"/>
        </w:rPr>
        <w:t xml:space="preserve">що з’явилася в період проведення Акції. Інформація про Акцію розміщена на офіційному сайті Організатора за </w:t>
      </w:r>
      <w:proofErr w:type="spellStart"/>
      <w:r w:rsidRPr="006A4B95">
        <w:rPr>
          <w:rFonts w:ascii="Cambria" w:hAnsi="Cambria"/>
          <w:color w:val="auto"/>
          <w:sz w:val="18"/>
          <w:szCs w:val="18"/>
          <w:lang w:val="uk-UA"/>
        </w:rPr>
        <w:t>адресою</w:t>
      </w:r>
      <w:proofErr w:type="spellEnd"/>
      <w:r w:rsidRPr="000A23A0">
        <w:rPr>
          <w:rFonts w:ascii="Cambria" w:hAnsi="Cambria"/>
          <w:color w:val="auto"/>
          <w:sz w:val="18"/>
          <w:szCs w:val="18"/>
          <w:highlight w:val="yellow"/>
          <w:lang w:val="uk-UA"/>
        </w:rPr>
        <w:t xml:space="preserve">: </w:t>
      </w:r>
      <w:r w:rsidRPr="000A23A0">
        <w:rPr>
          <w:rFonts w:ascii="Cambria" w:hAnsi="Cambria"/>
          <w:b/>
          <w:i/>
          <w:color w:val="auto"/>
          <w:sz w:val="18"/>
          <w:szCs w:val="18"/>
          <w:highlight w:val="yellow"/>
          <w:u w:val="single"/>
          <w:lang w:val="uk-UA"/>
        </w:rPr>
        <w:t>https://joinup.ua</w:t>
      </w:r>
      <w:r w:rsidRPr="006A4B95">
        <w:rPr>
          <w:rFonts w:ascii="Cambria" w:hAnsi="Cambria"/>
          <w:color w:val="auto"/>
          <w:sz w:val="18"/>
          <w:szCs w:val="18"/>
          <w:lang w:val="uk-UA"/>
        </w:rPr>
        <w:t xml:space="preserve"> </w:t>
      </w:r>
      <w:r>
        <w:rPr>
          <w:rFonts w:ascii="Cambria" w:hAnsi="Cambria"/>
          <w:color w:val="auto"/>
          <w:sz w:val="18"/>
          <w:szCs w:val="18"/>
          <w:lang w:val="uk-UA"/>
        </w:rPr>
        <w:t>.</w:t>
      </w:r>
    </w:p>
    <w:p w:rsidRPr="006A4B95" w:rsidR="000A23A0" w:rsidP="000A23A0" w:rsidRDefault="000A23A0" w14:paraId="025F1AFD" w14:textId="77777777">
      <w:pPr>
        <w:pStyle w:val="Default"/>
        <w:jc w:val="both"/>
        <w:rPr>
          <w:rFonts w:ascii="Cambria" w:hAnsi="Cambria"/>
          <w:color w:val="auto"/>
          <w:sz w:val="18"/>
          <w:szCs w:val="18"/>
          <w:lang w:val="uk-UA"/>
        </w:rPr>
      </w:pPr>
      <w:r w:rsidRPr="006A4B95">
        <w:rPr>
          <w:rFonts w:ascii="Cambria" w:hAnsi="Cambria"/>
          <w:b/>
          <w:bCs/>
          <w:color w:val="auto"/>
          <w:sz w:val="18"/>
          <w:szCs w:val="18"/>
          <w:lang w:val="uk-UA"/>
        </w:rPr>
        <w:t xml:space="preserve">«Територія проведення Акції» </w:t>
      </w:r>
      <w:r w:rsidRPr="006A4B95">
        <w:rPr>
          <w:rFonts w:ascii="Cambria" w:hAnsi="Cambria"/>
          <w:color w:val="auto"/>
          <w:sz w:val="18"/>
          <w:szCs w:val="18"/>
          <w:lang w:val="uk-UA"/>
        </w:rPr>
        <w:t>- Акція проводиться на всій території України (о</w:t>
      </w:r>
      <w:proofErr w:type="spellStart"/>
      <w:r w:rsidRPr="006A4B95">
        <w:rPr>
          <w:rFonts w:ascii="Cambria" w:hAnsi="Cambria" w:cs="Arial"/>
          <w:color w:val="auto"/>
          <w:sz w:val="18"/>
          <w:szCs w:val="18"/>
          <w:shd w:val="clear" w:color="auto" w:fill="FFFFFF"/>
        </w:rPr>
        <w:t>крім</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території</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Автономної</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Республіки</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Крим</w:t>
      </w:r>
      <w:proofErr w:type="spellEnd"/>
      <w:r w:rsidRPr="006A4B95">
        <w:rPr>
          <w:rFonts w:ascii="Cambria" w:hAnsi="Cambria" w:cs="Arial"/>
          <w:color w:val="auto"/>
          <w:sz w:val="18"/>
          <w:szCs w:val="18"/>
          <w:shd w:val="clear" w:color="auto" w:fill="FFFFFF"/>
        </w:rPr>
        <w:t xml:space="preserve"> та </w:t>
      </w:r>
      <w:proofErr w:type="spellStart"/>
      <w:r w:rsidRPr="006A4B95">
        <w:rPr>
          <w:rFonts w:ascii="Cambria" w:hAnsi="Cambria" w:cs="Arial"/>
          <w:color w:val="auto"/>
          <w:sz w:val="18"/>
          <w:szCs w:val="18"/>
          <w:shd w:val="clear" w:color="auto" w:fill="FFFFFF"/>
        </w:rPr>
        <w:t>зони</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тимчасово</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окупованих</w:t>
      </w:r>
      <w:proofErr w:type="spellEnd"/>
      <w:r w:rsidRPr="006A4B95">
        <w:rPr>
          <w:rFonts w:ascii="Cambria" w:hAnsi="Cambria" w:cs="Arial"/>
          <w:color w:val="auto"/>
          <w:sz w:val="18"/>
          <w:szCs w:val="18"/>
          <w:shd w:val="clear" w:color="auto" w:fill="FFFFFF"/>
        </w:rPr>
        <w:t xml:space="preserve"> </w:t>
      </w:r>
      <w:proofErr w:type="spellStart"/>
      <w:r w:rsidRPr="006A4B95">
        <w:rPr>
          <w:rFonts w:ascii="Cambria" w:hAnsi="Cambria" w:cs="Arial"/>
          <w:color w:val="auto"/>
          <w:sz w:val="18"/>
          <w:szCs w:val="18"/>
          <w:shd w:val="clear" w:color="auto" w:fill="FFFFFF"/>
        </w:rPr>
        <w:t>територій</w:t>
      </w:r>
      <w:proofErr w:type="spellEnd"/>
      <w:r w:rsidRPr="006A4B95">
        <w:rPr>
          <w:rFonts w:ascii="Cambria" w:hAnsi="Cambria" w:cs="Arial"/>
          <w:color w:val="auto"/>
          <w:sz w:val="18"/>
          <w:szCs w:val="18"/>
          <w:shd w:val="clear" w:color="auto" w:fill="FFFFFF"/>
        </w:rPr>
        <w:t xml:space="preserve"> у </w:t>
      </w:r>
      <w:proofErr w:type="spellStart"/>
      <w:r w:rsidRPr="006A4B95">
        <w:rPr>
          <w:rFonts w:ascii="Cambria" w:hAnsi="Cambria" w:cs="Arial"/>
          <w:color w:val="auto"/>
          <w:sz w:val="18"/>
          <w:szCs w:val="18"/>
          <w:shd w:val="clear" w:color="auto" w:fill="FFFFFF"/>
        </w:rPr>
        <w:t>Донецькій</w:t>
      </w:r>
      <w:proofErr w:type="spellEnd"/>
      <w:r w:rsidRPr="006A4B95">
        <w:rPr>
          <w:rFonts w:ascii="Cambria" w:hAnsi="Cambria" w:cs="Arial"/>
          <w:color w:val="auto"/>
          <w:sz w:val="18"/>
          <w:szCs w:val="18"/>
          <w:shd w:val="clear" w:color="auto" w:fill="FFFFFF"/>
        </w:rPr>
        <w:t xml:space="preserve"> та </w:t>
      </w:r>
      <w:proofErr w:type="spellStart"/>
      <w:r w:rsidRPr="006A4B95">
        <w:rPr>
          <w:rFonts w:ascii="Cambria" w:hAnsi="Cambria" w:cs="Arial"/>
          <w:color w:val="auto"/>
          <w:sz w:val="18"/>
          <w:szCs w:val="18"/>
          <w:shd w:val="clear" w:color="auto" w:fill="FFFFFF"/>
        </w:rPr>
        <w:t>Луганській</w:t>
      </w:r>
      <w:proofErr w:type="spellEnd"/>
      <w:r w:rsidRPr="006A4B95">
        <w:rPr>
          <w:rFonts w:ascii="Cambria" w:hAnsi="Cambria" w:cs="Arial"/>
          <w:color w:val="auto"/>
          <w:sz w:val="18"/>
          <w:szCs w:val="18"/>
          <w:shd w:val="clear" w:color="auto" w:fill="FFFFFF"/>
        </w:rPr>
        <w:t xml:space="preserve"> областях</w:t>
      </w:r>
      <w:r w:rsidRPr="006A4B95">
        <w:rPr>
          <w:rFonts w:ascii="Cambria" w:hAnsi="Cambria"/>
          <w:color w:val="auto"/>
          <w:sz w:val="18"/>
          <w:szCs w:val="18"/>
          <w:lang w:val="uk-UA"/>
        </w:rPr>
        <w:t xml:space="preserve">). </w:t>
      </w:r>
    </w:p>
    <w:p w:rsidRPr="006A4B95" w:rsidR="000A23A0" w:rsidP="000A23A0" w:rsidRDefault="000A23A0" w14:paraId="159B1828" w14:textId="77777777">
      <w:pPr>
        <w:pStyle w:val="Default"/>
        <w:jc w:val="both"/>
        <w:rPr>
          <w:rFonts w:ascii="Cambria" w:hAnsi="Cambria"/>
          <w:color w:val="auto"/>
          <w:sz w:val="18"/>
          <w:szCs w:val="18"/>
          <w:lang w:val="uk-UA"/>
        </w:rPr>
      </w:pPr>
      <w:r w:rsidRPr="006A4B95">
        <w:rPr>
          <w:rFonts w:ascii="Cambria" w:hAnsi="Cambria"/>
          <w:b/>
          <w:bCs/>
          <w:color w:val="auto"/>
          <w:sz w:val="18"/>
          <w:szCs w:val="18"/>
          <w:lang w:val="uk-UA"/>
        </w:rPr>
        <w:t xml:space="preserve">«Період проведення Акції» </w:t>
      </w:r>
      <w:r w:rsidRPr="006A4B95">
        <w:rPr>
          <w:rFonts w:ascii="Cambria" w:hAnsi="Cambria"/>
          <w:color w:val="auto"/>
          <w:sz w:val="18"/>
          <w:szCs w:val="18"/>
          <w:lang w:val="uk-UA"/>
        </w:rPr>
        <w:t xml:space="preserve">(або «тривалість Акції», або «строк проведення Акції») - період, протягом якого можна стати Учасником Акції, а саме: період з </w:t>
      </w:r>
      <w:r>
        <w:rPr>
          <w:rFonts w:ascii="Cambria" w:hAnsi="Cambria"/>
          <w:b/>
          <w:color w:val="auto"/>
          <w:sz w:val="18"/>
          <w:szCs w:val="18"/>
          <w:u w:val="single"/>
          <w:lang w:val="uk-UA"/>
        </w:rPr>
        <w:t>11 лютого 2022</w:t>
      </w:r>
      <w:r w:rsidRPr="006A4B95">
        <w:rPr>
          <w:rFonts w:ascii="Cambria" w:hAnsi="Cambria"/>
          <w:b/>
          <w:color w:val="auto"/>
          <w:sz w:val="18"/>
          <w:szCs w:val="18"/>
          <w:u w:val="single"/>
          <w:lang w:val="uk-UA"/>
        </w:rPr>
        <w:t xml:space="preserve"> року до </w:t>
      </w:r>
      <w:r>
        <w:rPr>
          <w:rFonts w:ascii="Cambria" w:hAnsi="Cambria"/>
          <w:b/>
          <w:color w:val="auto"/>
          <w:sz w:val="18"/>
          <w:szCs w:val="18"/>
          <w:u w:val="single"/>
          <w:lang w:val="uk-UA"/>
        </w:rPr>
        <w:t>25 лютого 2022</w:t>
      </w:r>
      <w:r w:rsidRPr="006A4B95">
        <w:rPr>
          <w:rFonts w:ascii="Cambria" w:hAnsi="Cambria"/>
          <w:b/>
          <w:color w:val="auto"/>
          <w:sz w:val="18"/>
          <w:szCs w:val="18"/>
          <w:u w:val="single"/>
          <w:lang w:val="uk-UA"/>
        </w:rPr>
        <w:t xml:space="preserve"> року</w:t>
      </w:r>
      <w:r w:rsidRPr="006A4B95">
        <w:rPr>
          <w:rFonts w:ascii="Cambria" w:hAnsi="Cambria"/>
          <w:b/>
          <w:bCs/>
          <w:color w:val="auto"/>
          <w:sz w:val="18"/>
          <w:szCs w:val="18"/>
          <w:u w:val="single"/>
          <w:lang w:val="uk-UA"/>
        </w:rPr>
        <w:t xml:space="preserve"> включно.</w:t>
      </w:r>
      <w:r w:rsidRPr="006A4B95">
        <w:rPr>
          <w:rFonts w:ascii="Cambria" w:hAnsi="Cambria"/>
          <w:color w:val="auto"/>
          <w:sz w:val="18"/>
          <w:szCs w:val="18"/>
          <w:lang w:val="uk-UA"/>
        </w:rPr>
        <w:t xml:space="preserve"> </w:t>
      </w:r>
    </w:p>
    <w:p w:rsidRPr="006A4B95" w:rsidR="000A23A0" w:rsidP="000A23A0" w:rsidRDefault="000A23A0" w14:paraId="79FA6B81" w14:textId="77777777">
      <w:pPr>
        <w:pStyle w:val="Default"/>
        <w:jc w:val="both"/>
        <w:rPr>
          <w:rFonts w:ascii="Cambria" w:hAnsi="Cambria"/>
          <w:color w:val="auto"/>
          <w:sz w:val="18"/>
          <w:szCs w:val="18"/>
          <w:lang w:val="uk-UA"/>
        </w:rPr>
      </w:pPr>
      <w:r w:rsidRPr="006A4B95">
        <w:rPr>
          <w:rFonts w:ascii="Cambria" w:hAnsi="Cambria"/>
          <w:b/>
          <w:bCs/>
          <w:color w:val="auto"/>
          <w:sz w:val="18"/>
          <w:szCs w:val="18"/>
          <w:lang w:val="uk-UA"/>
        </w:rPr>
        <w:t xml:space="preserve">«Переможець Акції» - </w:t>
      </w:r>
      <w:r w:rsidRPr="006A4B95">
        <w:rPr>
          <w:rFonts w:ascii="Cambria" w:hAnsi="Cambria"/>
          <w:sz w:val="18"/>
          <w:szCs w:val="18"/>
          <w:lang w:val="uk-UA"/>
        </w:rPr>
        <w:t>може бути будь-який громадянин України, що є</w:t>
      </w:r>
      <w:r w:rsidRPr="006A4B95">
        <w:rPr>
          <w:rFonts w:ascii="Cambria" w:hAnsi="Cambria"/>
          <w:color w:val="auto"/>
          <w:sz w:val="18"/>
          <w:szCs w:val="18"/>
          <w:lang w:val="uk-UA"/>
        </w:rPr>
        <w:t xml:space="preserve"> Учасником Акції,  </w:t>
      </w:r>
      <w:r w:rsidRPr="006A4B95">
        <w:rPr>
          <w:rFonts w:ascii="Cambria" w:hAnsi="Cambria"/>
          <w:sz w:val="18"/>
          <w:szCs w:val="18"/>
          <w:lang w:val="uk-UA"/>
        </w:rPr>
        <w:t xml:space="preserve">який є дієздатним і проживає на території України, якому на момент проведення Акції вже виповнилось 18 років, який повністю погоджуються з умовами цих Правил та який виконав вимоги, необхідні для участі в Акції, зазначені в цих Правила </w:t>
      </w:r>
      <w:r w:rsidRPr="006A4B95">
        <w:rPr>
          <w:rFonts w:ascii="Cambria" w:hAnsi="Cambria"/>
          <w:color w:val="auto"/>
          <w:sz w:val="18"/>
          <w:szCs w:val="18"/>
          <w:lang w:val="uk-UA"/>
        </w:rPr>
        <w:t>та був визначена Організатором Акції як Переможець. Учасник Акції може стати Переможцем Акції тільки один раз протягом строку проведення Акції.</w:t>
      </w:r>
    </w:p>
    <w:p w:rsidRPr="006A4B95" w:rsidR="000A23A0" w:rsidP="000A23A0" w:rsidRDefault="000A23A0" w14:paraId="16FB34D1" w14:textId="77777777">
      <w:pPr>
        <w:pStyle w:val="Default"/>
        <w:jc w:val="both"/>
        <w:rPr>
          <w:rFonts w:ascii="Cambria" w:hAnsi="Cambria"/>
          <w:sz w:val="18"/>
          <w:szCs w:val="18"/>
          <w:lang w:val="uk-UA"/>
        </w:rPr>
      </w:pPr>
      <w:r w:rsidRPr="006A4B95">
        <w:rPr>
          <w:rFonts w:ascii="Cambria" w:hAnsi="Cambria"/>
          <w:b/>
          <w:sz w:val="18"/>
          <w:szCs w:val="18"/>
          <w:lang w:val="uk-UA"/>
        </w:rPr>
        <w:t xml:space="preserve"> «Розіграш»  </w:t>
      </w:r>
      <w:r w:rsidRPr="006A4B95">
        <w:rPr>
          <w:rFonts w:ascii="Cambria" w:hAnsi="Cambria"/>
          <w:sz w:val="18"/>
          <w:szCs w:val="18"/>
          <w:lang w:val="uk-UA"/>
        </w:rPr>
        <w:t>- процедура визначення</w:t>
      </w:r>
      <w:r w:rsidRPr="006A4B95">
        <w:rPr>
          <w:rFonts w:ascii="Cambria" w:hAnsi="Cambria" w:cstheme="minorBidi"/>
          <w:color w:val="auto"/>
          <w:sz w:val="18"/>
          <w:szCs w:val="18"/>
          <w:lang w:val="uk-UA"/>
        </w:rPr>
        <w:t xml:space="preserve"> </w:t>
      </w:r>
      <w:r w:rsidRPr="006A4B95">
        <w:rPr>
          <w:rFonts w:ascii="Cambria" w:hAnsi="Cambria"/>
          <w:sz w:val="18"/>
          <w:szCs w:val="18"/>
          <w:lang w:val="uk-UA"/>
        </w:rPr>
        <w:t>Переможця Акції серед Учасників Акції, що проводиться шляхом випадкового вибору.</w:t>
      </w:r>
    </w:p>
    <w:p w:rsidRPr="006A4B95" w:rsidR="000A23A0" w:rsidP="000A23A0" w:rsidRDefault="000A23A0" w14:paraId="3E2600A1" w14:textId="77777777">
      <w:pPr>
        <w:pStyle w:val="Default"/>
        <w:jc w:val="both"/>
        <w:rPr>
          <w:rFonts w:ascii="Cambria" w:hAnsi="Cambria"/>
          <w:sz w:val="18"/>
          <w:szCs w:val="18"/>
          <w:lang w:val="uk-UA"/>
        </w:rPr>
      </w:pPr>
    </w:p>
    <w:p w:rsidR="000A23A0" w:rsidP="000A23A0" w:rsidRDefault="000A23A0" w14:paraId="52F2FDFF" w14:textId="77777777">
      <w:pPr>
        <w:pStyle w:val="Default"/>
        <w:jc w:val="both"/>
        <w:rPr>
          <w:rFonts w:ascii="Cambria" w:hAnsi="Cambria"/>
          <w:sz w:val="18"/>
          <w:szCs w:val="18"/>
          <w:lang w:val="uk-UA"/>
        </w:rPr>
      </w:pPr>
    </w:p>
    <w:p w:rsidRPr="006A4B95" w:rsidR="000A23A0" w:rsidP="000A23A0" w:rsidRDefault="000A23A0" w14:paraId="4F0713DA" w14:textId="77777777">
      <w:pPr>
        <w:pStyle w:val="Default"/>
        <w:jc w:val="both"/>
        <w:rPr>
          <w:rFonts w:ascii="Cambria" w:hAnsi="Cambria"/>
          <w:sz w:val="18"/>
          <w:szCs w:val="18"/>
          <w:lang w:val="uk-UA"/>
        </w:rPr>
      </w:pPr>
    </w:p>
    <w:p w:rsidRPr="006A4B95" w:rsidR="000A23A0" w:rsidP="000A23A0" w:rsidRDefault="000A23A0" w14:paraId="5D916178" w14:textId="77777777">
      <w:pPr>
        <w:pStyle w:val="Default"/>
        <w:jc w:val="both"/>
        <w:rPr>
          <w:rFonts w:ascii="Cambria" w:hAnsi="Cambria"/>
          <w:b/>
          <w:bCs/>
          <w:sz w:val="18"/>
          <w:szCs w:val="18"/>
          <w:lang w:val="uk-UA"/>
        </w:rPr>
      </w:pPr>
      <w:r w:rsidRPr="006A4B95">
        <w:rPr>
          <w:rFonts w:ascii="Cambria" w:hAnsi="Cambria"/>
          <w:b/>
          <w:bCs/>
          <w:sz w:val="18"/>
          <w:szCs w:val="18"/>
          <w:lang w:val="uk-UA"/>
        </w:rPr>
        <w:t xml:space="preserve">1. Участь в Акції. </w:t>
      </w:r>
    </w:p>
    <w:p w:rsidRPr="006A4B95" w:rsidR="000A23A0" w:rsidP="000A23A0" w:rsidRDefault="000A23A0" w14:paraId="2D55192E" w14:textId="77777777">
      <w:pPr>
        <w:pStyle w:val="Default"/>
        <w:jc w:val="both"/>
        <w:rPr>
          <w:rFonts w:ascii="Cambria" w:hAnsi="Cambria"/>
          <w:sz w:val="18"/>
          <w:szCs w:val="18"/>
          <w:lang w:val="uk-UA"/>
        </w:rPr>
      </w:pPr>
      <w:r w:rsidRPr="006A4B95">
        <w:rPr>
          <w:rFonts w:ascii="Cambria" w:hAnsi="Cambria"/>
          <w:sz w:val="18"/>
          <w:szCs w:val="18"/>
          <w:lang w:val="uk-UA"/>
        </w:rPr>
        <w:t xml:space="preserve">1.1. Брати участь в Акції може будь-який громадянин України, який є дієздатним, проживає на території України, якому на момент проведення Акції вже виповнилось 18 років, який повністю погоджуються з умовами цих Правил та який виконав вимоги, умови та правила, необхідні для участі в Акції, зазначені в цих Правилах, що викладено нижче. </w:t>
      </w:r>
    </w:p>
    <w:p w:rsidRPr="006A4B95" w:rsidR="000A23A0" w:rsidP="000A23A0" w:rsidRDefault="000A23A0" w14:paraId="34B3B25C" w14:textId="77777777">
      <w:pPr>
        <w:pStyle w:val="Default"/>
        <w:jc w:val="both"/>
        <w:rPr>
          <w:rFonts w:ascii="Cambria" w:hAnsi="Cambria"/>
          <w:sz w:val="18"/>
          <w:szCs w:val="18"/>
          <w:lang w:val="uk-UA"/>
        </w:rPr>
      </w:pPr>
      <w:r w:rsidRPr="006A4B95">
        <w:rPr>
          <w:rFonts w:ascii="Cambria" w:hAnsi="Cambria"/>
          <w:sz w:val="18"/>
          <w:szCs w:val="18"/>
          <w:lang w:val="uk-UA"/>
        </w:rPr>
        <w:t xml:space="preserve">1.2. Ця Акція дійсна лише для кінцевих споживачів послуг </w:t>
      </w:r>
      <w:r>
        <w:rPr>
          <w:rFonts w:ascii="Cambria" w:hAnsi="Cambria"/>
          <w:sz w:val="18"/>
          <w:szCs w:val="18"/>
          <w:lang w:val="uk-UA"/>
        </w:rPr>
        <w:t>Організатора</w:t>
      </w:r>
      <w:r w:rsidRPr="006A4B95">
        <w:rPr>
          <w:rFonts w:ascii="Cambria" w:hAnsi="Cambria"/>
          <w:sz w:val="18"/>
          <w:szCs w:val="18"/>
          <w:lang w:val="uk-UA"/>
        </w:rPr>
        <w:t xml:space="preserve">, що виконали умови Акції, і бажають придбати </w:t>
      </w:r>
      <w:r>
        <w:rPr>
          <w:rFonts w:ascii="Cambria" w:hAnsi="Cambria"/>
          <w:sz w:val="18"/>
          <w:szCs w:val="18"/>
          <w:lang w:val="uk-UA"/>
        </w:rPr>
        <w:t>послуги для власного використання</w:t>
      </w:r>
      <w:r w:rsidRPr="006A4B95">
        <w:rPr>
          <w:rFonts w:ascii="Cambria" w:hAnsi="Cambria"/>
          <w:sz w:val="18"/>
          <w:szCs w:val="18"/>
          <w:lang w:val="uk-UA"/>
        </w:rPr>
        <w:t xml:space="preserve"> без комерційної мети, з дотриманням цих Правил. </w:t>
      </w:r>
    </w:p>
    <w:p w:rsidRPr="006A4B95" w:rsidR="000A23A0" w:rsidP="000A23A0" w:rsidRDefault="000A23A0" w14:paraId="6CCE332F" w14:textId="77777777">
      <w:pPr>
        <w:pStyle w:val="Default"/>
        <w:jc w:val="both"/>
        <w:rPr>
          <w:rFonts w:ascii="Cambria" w:hAnsi="Cambria"/>
          <w:sz w:val="18"/>
          <w:szCs w:val="18"/>
          <w:lang w:val="uk-UA"/>
        </w:rPr>
      </w:pPr>
      <w:r w:rsidRPr="006A4B95">
        <w:rPr>
          <w:rFonts w:ascii="Cambria" w:hAnsi="Cambria"/>
          <w:sz w:val="18"/>
          <w:szCs w:val="18"/>
          <w:lang w:val="uk-UA"/>
        </w:rPr>
        <w:t xml:space="preserve">1.3. У випадку, якщо в момент реалізації послуги на умовах Акції буде встановлено, що покупець, що приймає участь в Акції, не може бути Учасником Акції відповідно до цих Правил, такій особі буде відмовлено в участі в Акції. </w:t>
      </w:r>
    </w:p>
    <w:p w:rsidRPr="006A4B95" w:rsidR="000A23A0" w:rsidP="000A23A0" w:rsidRDefault="000A23A0" w14:paraId="3D8E8204" w14:textId="77777777">
      <w:pPr>
        <w:pStyle w:val="Default"/>
        <w:jc w:val="both"/>
        <w:rPr>
          <w:rFonts w:ascii="Cambria" w:hAnsi="Cambria"/>
          <w:sz w:val="18"/>
          <w:szCs w:val="18"/>
        </w:rPr>
      </w:pPr>
      <w:r w:rsidRPr="006A4B95">
        <w:rPr>
          <w:rFonts w:ascii="Cambria" w:hAnsi="Cambria"/>
          <w:sz w:val="18"/>
          <w:szCs w:val="18"/>
        </w:rPr>
        <w:t>1.</w:t>
      </w:r>
      <w:r w:rsidRPr="006A4B95">
        <w:rPr>
          <w:rFonts w:ascii="Cambria" w:hAnsi="Cambria"/>
          <w:sz w:val="18"/>
          <w:szCs w:val="18"/>
          <w:lang w:val="uk-UA"/>
        </w:rPr>
        <w:t>4</w:t>
      </w:r>
      <w:r w:rsidRPr="006A4B95">
        <w:rPr>
          <w:rFonts w:ascii="Cambria" w:hAnsi="Cambria"/>
          <w:sz w:val="18"/>
          <w:szCs w:val="18"/>
        </w:rPr>
        <w:t xml:space="preserve">. </w:t>
      </w:r>
      <w:proofErr w:type="spellStart"/>
      <w:r w:rsidRPr="006A4B95">
        <w:rPr>
          <w:rFonts w:ascii="Cambria" w:hAnsi="Cambria"/>
          <w:sz w:val="18"/>
          <w:szCs w:val="18"/>
        </w:rPr>
        <w:t>Учасниками</w:t>
      </w:r>
      <w:proofErr w:type="spellEnd"/>
      <w:r w:rsidRPr="006A4B95">
        <w:rPr>
          <w:rFonts w:ascii="Cambria" w:hAnsi="Cambria"/>
          <w:sz w:val="18"/>
          <w:szCs w:val="18"/>
        </w:rPr>
        <w:t xml:space="preserve"> </w:t>
      </w:r>
      <w:proofErr w:type="spellStart"/>
      <w:r w:rsidRPr="006A4B95">
        <w:rPr>
          <w:rFonts w:ascii="Cambria" w:hAnsi="Cambria"/>
          <w:sz w:val="18"/>
          <w:szCs w:val="18"/>
        </w:rPr>
        <w:t>Акції</w:t>
      </w:r>
      <w:proofErr w:type="spellEnd"/>
      <w:r w:rsidRPr="006A4B95">
        <w:rPr>
          <w:rFonts w:ascii="Cambria" w:hAnsi="Cambria"/>
          <w:sz w:val="18"/>
          <w:szCs w:val="18"/>
        </w:rPr>
        <w:t xml:space="preserve"> не </w:t>
      </w:r>
      <w:proofErr w:type="spellStart"/>
      <w:r w:rsidRPr="006A4B95">
        <w:rPr>
          <w:rFonts w:ascii="Cambria" w:hAnsi="Cambria"/>
          <w:sz w:val="18"/>
          <w:szCs w:val="18"/>
        </w:rPr>
        <w:t>визнаються</w:t>
      </w:r>
      <w:proofErr w:type="spellEnd"/>
      <w:r w:rsidRPr="006A4B95">
        <w:rPr>
          <w:rFonts w:ascii="Cambria" w:hAnsi="Cambria"/>
          <w:sz w:val="18"/>
          <w:szCs w:val="18"/>
        </w:rPr>
        <w:t xml:space="preserve"> і не </w:t>
      </w:r>
      <w:proofErr w:type="spellStart"/>
      <w:r w:rsidRPr="006A4B95">
        <w:rPr>
          <w:rFonts w:ascii="Cambria" w:hAnsi="Cambria"/>
          <w:sz w:val="18"/>
          <w:szCs w:val="18"/>
        </w:rPr>
        <w:t>мають</w:t>
      </w:r>
      <w:proofErr w:type="spellEnd"/>
      <w:r w:rsidRPr="006A4B95">
        <w:rPr>
          <w:rFonts w:ascii="Cambria" w:hAnsi="Cambria"/>
          <w:sz w:val="18"/>
          <w:szCs w:val="18"/>
        </w:rPr>
        <w:t xml:space="preserve"> права </w:t>
      </w:r>
      <w:proofErr w:type="spellStart"/>
      <w:r w:rsidRPr="006A4B95">
        <w:rPr>
          <w:rFonts w:ascii="Cambria" w:hAnsi="Cambria"/>
          <w:sz w:val="18"/>
          <w:szCs w:val="18"/>
        </w:rPr>
        <w:t>брати</w:t>
      </w:r>
      <w:proofErr w:type="spellEnd"/>
      <w:r w:rsidRPr="006A4B95">
        <w:rPr>
          <w:rFonts w:ascii="Cambria" w:hAnsi="Cambria"/>
          <w:sz w:val="18"/>
          <w:szCs w:val="18"/>
        </w:rPr>
        <w:t xml:space="preserve"> участь в </w:t>
      </w:r>
      <w:proofErr w:type="spellStart"/>
      <w:r w:rsidRPr="006A4B95">
        <w:rPr>
          <w:rFonts w:ascii="Cambria" w:hAnsi="Cambria"/>
          <w:sz w:val="18"/>
          <w:szCs w:val="18"/>
        </w:rPr>
        <w:t>Акції</w:t>
      </w:r>
      <w:proofErr w:type="spellEnd"/>
      <w:r w:rsidRPr="006A4B95">
        <w:rPr>
          <w:rFonts w:ascii="Cambria" w:hAnsi="Cambria"/>
          <w:sz w:val="18"/>
          <w:szCs w:val="18"/>
        </w:rPr>
        <w:t xml:space="preserve">: </w:t>
      </w:r>
    </w:p>
    <w:p w:rsidRPr="006A4B95" w:rsidR="000A23A0" w:rsidP="000A23A0" w:rsidRDefault="000A23A0" w14:paraId="1F1EBBAE" w14:textId="77777777">
      <w:pPr>
        <w:pStyle w:val="Default"/>
        <w:numPr>
          <w:ilvl w:val="0"/>
          <w:numId w:val="4"/>
        </w:numPr>
        <w:jc w:val="both"/>
        <w:rPr>
          <w:rFonts w:ascii="Cambria" w:hAnsi="Cambria"/>
          <w:sz w:val="18"/>
          <w:szCs w:val="18"/>
        </w:rPr>
      </w:pPr>
      <w:proofErr w:type="spellStart"/>
      <w:r w:rsidRPr="006A4B95">
        <w:rPr>
          <w:rFonts w:ascii="Cambria" w:hAnsi="Cambria"/>
          <w:sz w:val="18"/>
          <w:szCs w:val="18"/>
        </w:rPr>
        <w:t>Юридичні</w:t>
      </w:r>
      <w:proofErr w:type="spellEnd"/>
      <w:r w:rsidRPr="006A4B95">
        <w:rPr>
          <w:rFonts w:ascii="Cambria" w:hAnsi="Cambria"/>
          <w:sz w:val="18"/>
          <w:szCs w:val="18"/>
        </w:rPr>
        <w:t xml:space="preserve"> особи; </w:t>
      </w:r>
    </w:p>
    <w:p w:rsidRPr="006A4B95" w:rsidR="000A23A0" w:rsidP="000A23A0" w:rsidRDefault="000A23A0" w14:paraId="7912CF16" w14:textId="77777777">
      <w:pPr>
        <w:pStyle w:val="Default"/>
        <w:numPr>
          <w:ilvl w:val="0"/>
          <w:numId w:val="4"/>
        </w:numPr>
        <w:jc w:val="both"/>
        <w:rPr>
          <w:rFonts w:ascii="Cambria" w:hAnsi="Cambria"/>
          <w:sz w:val="18"/>
          <w:szCs w:val="18"/>
        </w:rPr>
      </w:pPr>
      <w:r w:rsidRPr="006A4B95">
        <w:rPr>
          <w:rFonts w:ascii="Cambria" w:hAnsi="Cambria"/>
          <w:sz w:val="18"/>
          <w:szCs w:val="18"/>
        </w:rPr>
        <w:t xml:space="preserve">Особи, </w:t>
      </w:r>
      <w:proofErr w:type="spellStart"/>
      <w:r w:rsidRPr="006A4B95">
        <w:rPr>
          <w:rFonts w:ascii="Cambria" w:hAnsi="Cambria"/>
          <w:sz w:val="18"/>
          <w:szCs w:val="18"/>
        </w:rPr>
        <w:t>яким</w:t>
      </w:r>
      <w:proofErr w:type="spellEnd"/>
      <w:r w:rsidRPr="006A4B95">
        <w:rPr>
          <w:rFonts w:ascii="Cambria" w:hAnsi="Cambria"/>
          <w:sz w:val="18"/>
          <w:szCs w:val="18"/>
        </w:rPr>
        <w:t xml:space="preserve"> на дату початку </w:t>
      </w:r>
      <w:proofErr w:type="spellStart"/>
      <w:r w:rsidRPr="006A4B95">
        <w:rPr>
          <w:rFonts w:ascii="Cambria" w:hAnsi="Cambria"/>
          <w:sz w:val="18"/>
          <w:szCs w:val="18"/>
        </w:rPr>
        <w:t>Акції</w:t>
      </w:r>
      <w:proofErr w:type="spellEnd"/>
      <w:r w:rsidRPr="006A4B95">
        <w:rPr>
          <w:rFonts w:ascii="Cambria" w:hAnsi="Cambria"/>
          <w:sz w:val="18"/>
          <w:szCs w:val="18"/>
        </w:rPr>
        <w:t xml:space="preserve"> не </w:t>
      </w:r>
      <w:proofErr w:type="spellStart"/>
      <w:r w:rsidRPr="006A4B95">
        <w:rPr>
          <w:rFonts w:ascii="Cambria" w:hAnsi="Cambria"/>
          <w:sz w:val="18"/>
          <w:szCs w:val="18"/>
        </w:rPr>
        <w:t>виповнилося</w:t>
      </w:r>
      <w:proofErr w:type="spellEnd"/>
      <w:r w:rsidRPr="006A4B95">
        <w:rPr>
          <w:rFonts w:ascii="Cambria" w:hAnsi="Cambria"/>
          <w:sz w:val="18"/>
          <w:szCs w:val="18"/>
        </w:rPr>
        <w:t xml:space="preserve"> 18 </w:t>
      </w:r>
      <w:proofErr w:type="spellStart"/>
      <w:r w:rsidRPr="006A4B95">
        <w:rPr>
          <w:rFonts w:ascii="Cambria" w:hAnsi="Cambria"/>
          <w:sz w:val="18"/>
          <w:szCs w:val="18"/>
        </w:rPr>
        <w:t>років</w:t>
      </w:r>
      <w:proofErr w:type="spellEnd"/>
      <w:r w:rsidRPr="006A4B95">
        <w:rPr>
          <w:rFonts w:ascii="Cambria" w:hAnsi="Cambria"/>
          <w:sz w:val="18"/>
          <w:szCs w:val="18"/>
        </w:rPr>
        <w:t>;</w:t>
      </w:r>
    </w:p>
    <w:p w:rsidRPr="006A4B95" w:rsidR="000A23A0" w:rsidP="000A23A0" w:rsidRDefault="000A23A0" w14:paraId="619F66C4" w14:textId="77777777">
      <w:pPr>
        <w:pStyle w:val="Default"/>
        <w:numPr>
          <w:ilvl w:val="0"/>
          <w:numId w:val="4"/>
        </w:numPr>
        <w:jc w:val="both"/>
        <w:rPr>
          <w:rFonts w:ascii="Cambria" w:hAnsi="Cambria"/>
          <w:sz w:val="18"/>
          <w:szCs w:val="18"/>
        </w:rPr>
      </w:pPr>
      <w:r w:rsidRPr="006A4B95">
        <w:rPr>
          <w:rFonts w:ascii="Cambria" w:hAnsi="Cambria"/>
          <w:sz w:val="18"/>
          <w:szCs w:val="18"/>
        </w:rPr>
        <w:t xml:space="preserve">Особи, </w:t>
      </w:r>
      <w:proofErr w:type="spellStart"/>
      <w:r w:rsidRPr="006A4B95">
        <w:rPr>
          <w:rFonts w:ascii="Cambria" w:hAnsi="Cambria"/>
          <w:sz w:val="18"/>
          <w:szCs w:val="18"/>
        </w:rPr>
        <w:t>які</w:t>
      </w:r>
      <w:proofErr w:type="spellEnd"/>
      <w:r w:rsidRPr="006A4B95">
        <w:rPr>
          <w:rFonts w:ascii="Cambria" w:hAnsi="Cambria"/>
          <w:sz w:val="18"/>
          <w:szCs w:val="18"/>
        </w:rPr>
        <w:t xml:space="preserve"> не </w:t>
      </w:r>
      <w:proofErr w:type="spellStart"/>
      <w:r w:rsidRPr="006A4B95">
        <w:rPr>
          <w:rFonts w:ascii="Cambria" w:hAnsi="Cambria"/>
          <w:sz w:val="18"/>
          <w:szCs w:val="18"/>
        </w:rPr>
        <w:t>виконали</w:t>
      </w:r>
      <w:proofErr w:type="spellEnd"/>
      <w:r w:rsidRPr="006A4B95">
        <w:rPr>
          <w:rFonts w:ascii="Cambria" w:hAnsi="Cambria"/>
          <w:sz w:val="18"/>
          <w:szCs w:val="18"/>
        </w:rPr>
        <w:t xml:space="preserve"> умов </w:t>
      </w:r>
      <w:proofErr w:type="spellStart"/>
      <w:r w:rsidRPr="006A4B95">
        <w:rPr>
          <w:rFonts w:ascii="Cambria" w:hAnsi="Cambria"/>
          <w:sz w:val="18"/>
          <w:szCs w:val="18"/>
        </w:rPr>
        <w:t>цих</w:t>
      </w:r>
      <w:proofErr w:type="spellEnd"/>
      <w:r w:rsidRPr="006A4B95">
        <w:rPr>
          <w:rFonts w:ascii="Cambria" w:hAnsi="Cambria"/>
          <w:sz w:val="18"/>
          <w:szCs w:val="18"/>
        </w:rPr>
        <w:t xml:space="preserve"> Правил;</w:t>
      </w:r>
    </w:p>
    <w:p w:rsidRPr="006A4B95" w:rsidR="000A23A0" w:rsidP="000A23A0" w:rsidRDefault="000A23A0" w14:paraId="3B365D12" w14:textId="77777777">
      <w:pPr>
        <w:pStyle w:val="Default"/>
        <w:numPr>
          <w:ilvl w:val="0"/>
          <w:numId w:val="4"/>
        </w:numPr>
        <w:jc w:val="both"/>
        <w:rPr>
          <w:rFonts w:ascii="Cambria" w:hAnsi="Cambria"/>
          <w:sz w:val="18"/>
          <w:szCs w:val="18"/>
        </w:rPr>
      </w:pPr>
      <w:r w:rsidRPr="006A4B95">
        <w:rPr>
          <w:rFonts w:ascii="Cambria" w:hAnsi="Cambria"/>
          <w:sz w:val="18"/>
          <w:szCs w:val="18"/>
        </w:rPr>
        <w:t xml:space="preserve">Особи з </w:t>
      </w:r>
      <w:proofErr w:type="spellStart"/>
      <w:r w:rsidRPr="006A4B95">
        <w:rPr>
          <w:rFonts w:ascii="Cambria" w:hAnsi="Cambria"/>
          <w:sz w:val="18"/>
          <w:szCs w:val="18"/>
        </w:rPr>
        <w:t>частковою</w:t>
      </w:r>
      <w:proofErr w:type="spellEnd"/>
      <w:r w:rsidRPr="006A4B95">
        <w:rPr>
          <w:rFonts w:ascii="Cambria" w:hAnsi="Cambria"/>
          <w:sz w:val="18"/>
          <w:szCs w:val="18"/>
        </w:rPr>
        <w:t>/</w:t>
      </w:r>
      <w:proofErr w:type="spellStart"/>
      <w:r w:rsidRPr="006A4B95">
        <w:rPr>
          <w:rFonts w:ascii="Cambria" w:hAnsi="Cambria"/>
          <w:sz w:val="18"/>
          <w:szCs w:val="18"/>
        </w:rPr>
        <w:t>неповною</w:t>
      </w:r>
      <w:proofErr w:type="spellEnd"/>
      <w:r w:rsidRPr="006A4B95">
        <w:rPr>
          <w:rFonts w:ascii="Cambria" w:hAnsi="Cambria"/>
          <w:sz w:val="18"/>
          <w:szCs w:val="18"/>
        </w:rPr>
        <w:t>/</w:t>
      </w:r>
      <w:proofErr w:type="spellStart"/>
      <w:r w:rsidRPr="006A4B95">
        <w:rPr>
          <w:rFonts w:ascii="Cambria" w:hAnsi="Cambria"/>
          <w:sz w:val="18"/>
          <w:szCs w:val="18"/>
        </w:rPr>
        <w:t>обмеженою</w:t>
      </w:r>
      <w:proofErr w:type="spellEnd"/>
      <w:r w:rsidRPr="006A4B95">
        <w:rPr>
          <w:rFonts w:ascii="Cambria" w:hAnsi="Cambria"/>
          <w:sz w:val="18"/>
          <w:szCs w:val="18"/>
        </w:rPr>
        <w:t xml:space="preserve"> </w:t>
      </w:r>
      <w:proofErr w:type="spellStart"/>
      <w:r w:rsidRPr="006A4B95">
        <w:rPr>
          <w:rFonts w:ascii="Cambria" w:hAnsi="Cambria"/>
          <w:sz w:val="18"/>
          <w:szCs w:val="18"/>
        </w:rPr>
        <w:t>дієздатністю</w:t>
      </w:r>
      <w:proofErr w:type="spellEnd"/>
      <w:r w:rsidRPr="006A4B95">
        <w:rPr>
          <w:rFonts w:ascii="Cambria" w:hAnsi="Cambria"/>
          <w:sz w:val="18"/>
          <w:szCs w:val="18"/>
        </w:rPr>
        <w:t xml:space="preserve"> та/</w:t>
      </w:r>
      <w:proofErr w:type="spellStart"/>
      <w:r w:rsidRPr="006A4B95">
        <w:rPr>
          <w:rFonts w:ascii="Cambria" w:hAnsi="Cambria"/>
          <w:sz w:val="18"/>
          <w:szCs w:val="18"/>
        </w:rPr>
        <w:t>або</w:t>
      </w:r>
      <w:proofErr w:type="spellEnd"/>
      <w:r w:rsidRPr="006A4B95">
        <w:rPr>
          <w:rFonts w:ascii="Cambria" w:hAnsi="Cambria"/>
          <w:sz w:val="18"/>
          <w:szCs w:val="18"/>
        </w:rPr>
        <w:t xml:space="preserve"> </w:t>
      </w:r>
      <w:proofErr w:type="spellStart"/>
      <w:r w:rsidRPr="006A4B95">
        <w:rPr>
          <w:rFonts w:ascii="Cambria" w:hAnsi="Cambria"/>
          <w:sz w:val="18"/>
          <w:szCs w:val="18"/>
        </w:rPr>
        <w:t>недієздатні</w:t>
      </w:r>
      <w:proofErr w:type="spellEnd"/>
      <w:r w:rsidRPr="006A4B95">
        <w:rPr>
          <w:rFonts w:ascii="Cambria" w:hAnsi="Cambria"/>
          <w:sz w:val="18"/>
          <w:szCs w:val="18"/>
        </w:rPr>
        <w:t xml:space="preserve"> особи </w:t>
      </w:r>
      <w:proofErr w:type="spellStart"/>
      <w:r w:rsidRPr="006A4B95">
        <w:rPr>
          <w:rFonts w:ascii="Cambria" w:hAnsi="Cambria"/>
          <w:sz w:val="18"/>
          <w:szCs w:val="18"/>
        </w:rPr>
        <w:t>згідно</w:t>
      </w:r>
      <w:proofErr w:type="spellEnd"/>
      <w:r w:rsidRPr="006A4B95">
        <w:rPr>
          <w:rFonts w:ascii="Cambria" w:hAnsi="Cambria"/>
          <w:sz w:val="18"/>
          <w:szCs w:val="18"/>
        </w:rPr>
        <w:t xml:space="preserve"> чинного </w:t>
      </w:r>
      <w:proofErr w:type="spellStart"/>
      <w:r w:rsidRPr="006A4B95">
        <w:rPr>
          <w:rFonts w:ascii="Cambria" w:hAnsi="Cambria"/>
          <w:sz w:val="18"/>
          <w:szCs w:val="18"/>
        </w:rPr>
        <w:t>законодавства</w:t>
      </w:r>
      <w:proofErr w:type="spellEnd"/>
      <w:r w:rsidRPr="006A4B95">
        <w:rPr>
          <w:rFonts w:ascii="Cambria" w:hAnsi="Cambria"/>
          <w:sz w:val="18"/>
          <w:szCs w:val="18"/>
        </w:rPr>
        <w:t xml:space="preserve"> </w:t>
      </w:r>
      <w:proofErr w:type="spellStart"/>
      <w:r w:rsidRPr="006A4B95">
        <w:rPr>
          <w:rFonts w:ascii="Cambria" w:hAnsi="Cambria"/>
          <w:sz w:val="18"/>
          <w:szCs w:val="18"/>
        </w:rPr>
        <w:t>України</w:t>
      </w:r>
      <w:proofErr w:type="spellEnd"/>
      <w:r w:rsidRPr="006A4B95">
        <w:rPr>
          <w:rFonts w:ascii="Cambria" w:hAnsi="Cambria"/>
          <w:sz w:val="18"/>
          <w:szCs w:val="18"/>
        </w:rPr>
        <w:t>;</w:t>
      </w:r>
    </w:p>
    <w:p w:rsidRPr="006A4B95" w:rsidR="000A23A0" w:rsidP="000A23A0" w:rsidRDefault="000A23A0" w14:paraId="2F9D5CA6" w14:textId="131FE4FD">
      <w:pPr>
        <w:pStyle w:val="Default"/>
        <w:numPr>
          <w:ilvl w:val="0"/>
          <w:numId w:val="4"/>
        </w:numPr>
        <w:jc w:val="both"/>
        <w:rPr>
          <w:rFonts w:ascii="Cambria" w:hAnsi="Cambria"/>
          <w:sz w:val="18"/>
          <w:szCs w:val="18"/>
        </w:rPr>
      </w:pPr>
      <w:r w:rsidRPr="72B87ACD" w:rsidR="000A23A0">
        <w:rPr>
          <w:rFonts w:ascii="Cambria" w:hAnsi="Cambria"/>
          <w:sz w:val="18"/>
          <w:szCs w:val="18"/>
          <w:lang w:val="uk-UA"/>
        </w:rPr>
        <w:t>О</w:t>
      </w:r>
      <w:proofErr w:type="spellStart"/>
      <w:r w:rsidRPr="72B87ACD" w:rsidR="000A23A0">
        <w:rPr>
          <w:rFonts w:ascii="Cambria" w:hAnsi="Cambria"/>
          <w:sz w:val="18"/>
          <w:szCs w:val="18"/>
        </w:rPr>
        <w:t>соби</w:t>
      </w:r>
      <w:proofErr w:type="spellEnd"/>
      <w:r w:rsidRPr="72B87ACD" w:rsidR="000A23A0">
        <w:rPr>
          <w:rFonts w:ascii="Cambria" w:hAnsi="Cambria"/>
          <w:sz w:val="18"/>
          <w:szCs w:val="18"/>
        </w:rPr>
        <w:t xml:space="preserve">, </w:t>
      </w:r>
      <w:proofErr w:type="spellStart"/>
      <w:r w:rsidRPr="72B87ACD" w:rsidR="000A23A0">
        <w:rPr>
          <w:rFonts w:ascii="Cambria" w:hAnsi="Cambria"/>
          <w:sz w:val="18"/>
          <w:szCs w:val="18"/>
        </w:rPr>
        <w:t>що</w:t>
      </w:r>
      <w:proofErr w:type="spellEnd"/>
      <w:r w:rsidRPr="72B87ACD" w:rsidR="000A23A0">
        <w:rPr>
          <w:rFonts w:ascii="Cambria" w:hAnsi="Cambria"/>
          <w:sz w:val="18"/>
          <w:szCs w:val="18"/>
        </w:rPr>
        <w:t xml:space="preserve"> на </w:t>
      </w:r>
      <w:proofErr w:type="spellStart"/>
      <w:r w:rsidRPr="72B87ACD" w:rsidR="000A23A0">
        <w:rPr>
          <w:rFonts w:ascii="Cambria" w:hAnsi="Cambria"/>
          <w:sz w:val="18"/>
          <w:szCs w:val="18"/>
        </w:rPr>
        <w:t>незаконних</w:t>
      </w:r>
      <w:proofErr w:type="spellEnd"/>
      <w:r w:rsidRPr="72B87ACD" w:rsidR="000A23A0">
        <w:rPr>
          <w:rFonts w:ascii="Cambria" w:hAnsi="Cambria"/>
          <w:sz w:val="18"/>
          <w:szCs w:val="18"/>
        </w:rPr>
        <w:t xml:space="preserve"> </w:t>
      </w:r>
      <w:proofErr w:type="spellStart"/>
      <w:r w:rsidRPr="72B87ACD" w:rsidR="000A23A0">
        <w:rPr>
          <w:rFonts w:ascii="Cambria" w:hAnsi="Cambria"/>
          <w:sz w:val="18"/>
          <w:szCs w:val="18"/>
        </w:rPr>
        <w:t>підставах</w:t>
      </w:r>
      <w:proofErr w:type="spellEnd"/>
      <w:r w:rsidRPr="72B87ACD" w:rsidR="000A23A0">
        <w:rPr>
          <w:rFonts w:ascii="Cambria" w:hAnsi="Cambria"/>
          <w:sz w:val="18"/>
          <w:szCs w:val="18"/>
        </w:rPr>
        <w:t xml:space="preserve"> </w:t>
      </w:r>
      <w:proofErr w:type="spellStart"/>
      <w:r w:rsidRPr="72B87ACD" w:rsidR="000A23A0">
        <w:rPr>
          <w:rFonts w:ascii="Cambria" w:hAnsi="Cambria"/>
          <w:sz w:val="18"/>
          <w:szCs w:val="18"/>
        </w:rPr>
        <w:t>перебувають</w:t>
      </w:r>
      <w:proofErr w:type="spellEnd"/>
      <w:r w:rsidRPr="72B87ACD" w:rsidR="000A23A0">
        <w:rPr>
          <w:rFonts w:ascii="Cambria" w:hAnsi="Cambria"/>
          <w:sz w:val="18"/>
          <w:szCs w:val="18"/>
        </w:rPr>
        <w:t xml:space="preserve"> на </w:t>
      </w:r>
      <w:proofErr w:type="spellStart"/>
      <w:r w:rsidRPr="72B87ACD" w:rsidR="000A23A0">
        <w:rPr>
          <w:rFonts w:ascii="Cambria" w:hAnsi="Cambria"/>
          <w:sz w:val="18"/>
          <w:szCs w:val="18"/>
        </w:rPr>
        <w:t>територ</w:t>
      </w:r>
      <w:r w:rsidRPr="72B87ACD" w:rsidR="000A23A0">
        <w:rPr>
          <w:rFonts w:ascii="Cambria" w:hAnsi="Cambria"/>
          <w:sz w:val="18"/>
          <w:szCs w:val="18"/>
          <w:lang w:val="uk-UA"/>
        </w:rPr>
        <w:t>ії</w:t>
      </w:r>
      <w:proofErr w:type="spellEnd"/>
      <w:r w:rsidRPr="72B87ACD" w:rsidR="000A23A0">
        <w:rPr>
          <w:rFonts w:ascii="Cambria" w:hAnsi="Cambria"/>
          <w:sz w:val="18"/>
          <w:szCs w:val="18"/>
          <w:lang w:val="uk-UA"/>
        </w:rPr>
        <w:t xml:space="preserve"> </w:t>
      </w:r>
      <w:r w:rsidRPr="72B87ACD" w:rsidR="000A23A0">
        <w:rPr>
          <w:rFonts w:ascii="Cambria" w:hAnsi="Cambria"/>
          <w:sz w:val="18"/>
          <w:szCs w:val="18"/>
          <w:lang w:val="uk-UA"/>
        </w:rPr>
        <w:t>Україи</w:t>
      </w:r>
      <w:r w:rsidRPr="72B87ACD" w:rsidR="000A23A0">
        <w:rPr>
          <w:rFonts w:ascii="Cambria" w:hAnsi="Cambria"/>
          <w:sz w:val="18"/>
          <w:szCs w:val="18"/>
          <w:lang w:val="uk-UA"/>
        </w:rPr>
        <w:t xml:space="preserve">, </w:t>
      </w:r>
      <w:proofErr w:type="spellStart"/>
      <w:r w:rsidRPr="72B87ACD" w:rsidR="000A23A0">
        <w:rPr>
          <w:rFonts w:ascii="Cambria" w:hAnsi="Cambria"/>
          <w:sz w:val="18"/>
          <w:szCs w:val="18"/>
        </w:rPr>
        <w:t>власники</w:t>
      </w:r>
      <w:proofErr w:type="spellEnd"/>
      <w:r w:rsidRPr="72B87ACD" w:rsidR="000A23A0">
        <w:rPr>
          <w:rFonts w:ascii="Cambria" w:hAnsi="Cambria"/>
          <w:sz w:val="18"/>
          <w:szCs w:val="18"/>
        </w:rPr>
        <w:t xml:space="preserve"> та/</w:t>
      </w:r>
      <w:proofErr w:type="spellStart"/>
      <w:r w:rsidRPr="72B87ACD" w:rsidR="000A23A0">
        <w:rPr>
          <w:rFonts w:ascii="Cambria" w:hAnsi="Cambria"/>
          <w:sz w:val="18"/>
          <w:szCs w:val="18"/>
        </w:rPr>
        <w:t>або</w:t>
      </w:r>
      <w:proofErr w:type="spellEnd"/>
      <w:r w:rsidRPr="72B87ACD" w:rsidR="000A23A0">
        <w:rPr>
          <w:rFonts w:ascii="Cambria" w:hAnsi="Cambria"/>
          <w:sz w:val="18"/>
          <w:szCs w:val="18"/>
        </w:rPr>
        <w:t xml:space="preserve"> </w:t>
      </w:r>
      <w:proofErr w:type="spellStart"/>
      <w:r w:rsidRPr="72B87ACD" w:rsidR="000A23A0">
        <w:rPr>
          <w:rFonts w:ascii="Cambria" w:hAnsi="Cambria"/>
          <w:sz w:val="18"/>
          <w:szCs w:val="18"/>
        </w:rPr>
        <w:t>співробітники</w:t>
      </w:r>
      <w:proofErr w:type="spellEnd"/>
      <w:r w:rsidRPr="72B87ACD" w:rsidR="000A23A0">
        <w:rPr>
          <w:rFonts w:ascii="Cambria" w:hAnsi="Cambria"/>
          <w:sz w:val="18"/>
          <w:szCs w:val="18"/>
        </w:rPr>
        <w:t xml:space="preserve"> </w:t>
      </w:r>
      <w:proofErr w:type="spellStart"/>
      <w:r w:rsidRPr="72B87ACD" w:rsidR="000A23A0">
        <w:rPr>
          <w:rFonts w:ascii="Cambria" w:hAnsi="Cambria"/>
          <w:sz w:val="18"/>
          <w:szCs w:val="18"/>
        </w:rPr>
        <w:t>О</w:t>
      </w:r>
      <w:r w:rsidRPr="72B87ACD" w:rsidR="009C5C21">
        <w:rPr>
          <w:rFonts w:ascii="Cambria" w:hAnsi="Cambria"/>
          <w:sz w:val="18"/>
          <w:szCs w:val="18"/>
        </w:rPr>
        <w:t>рганізатора</w:t>
      </w:r>
      <w:proofErr w:type="spellEnd"/>
      <w:r w:rsidRPr="72B87ACD" w:rsidR="009C5C21">
        <w:rPr>
          <w:rFonts w:ascii="Cambria" w:hAnsi="Cambria"/>
          <w:sz w:val="18"/>
          <w:szCs w:val="18"/>
        </w:rPr>
        <w:t>.</w:t>
      </w:r>
    </w:p>
    <w:p w:rsidRPr="006A4B95" w:rsidR="000A23A0" w:rsidP="000A23A0" w:rsidRDefault="000A23A0" w14:paraId="42F80F5E" w14:textId="77777777">
      <w:pPr>
        <w:pStyle w:val="Default"/>
        <w:jc w:val="both"/>
        <w:rPr>
          <w:rFonts w:ascii="Cambria" w:hAnsi="Cambria"/>
          <w:sz w:val="18"/>
          <w:szCs w:val="18"/>
          <w:lang w:val="uk-UA"/>
        </w:rPr>
      </w:pPr>
      <w:r w:rsidRPr="006A4B95">
        <w:rPr>
          <w:rFonts w:ascii="Cambria" w:hAnsi="Cambria"/>
          <w:sz w:val="18"/>
          <w:szCs w:val="18"/>
          <w:lang w:val="uk-UA"/>
        </w:rPr>
        <w:t>1.5. Приймаючи участь в Акції та набуваючи статус Учасника Акції, особа автоматично і безумовно погоджується із даними Правилами.</w:t>
      </w:r>
    </w:p>
    <w:p w:rsidRPr="006A4B95" w:rsidR="000A23A0" w:rsidP="000A23A0" w:rsidRDefault="000A23A0" w14:paraId="4172526E" w14:textId="77777777">
      <w:pPr>
        <w:pStyle w:val="Default"/>
        <w:jc w:val="both"/>
        <w:rPr>
          <w:rFonts w:ascii="Cambria" w:hAnsi="Cambria"/>
          <w:sz w:val="18"/>
          <w:szCs w:val="18"/>
          <w:lang w:val="uk-UA"/>
        </w:rPr>
      </w:pPr>
    </w:p>
    <w:p w:rsidRPr="006A4B95" w:rsidR="000A23A0" w:rsidP="000A23A0" w:rsidRDefault="000A23A0" w14:paraId="59D11229" w14:textId="77777777">
      <w:pPr>
        <w:pStyle w:val="Default"/>
        <w:jc w:val="both"/>
        <w:rPr>
          <w:rFonts w:ascii="Cambria" w:hAnsi="Cambria"/>
          <w:b/>
          <w:bCs/>
          <w:sz w:val="18"/>
          <w:szCs w:val="18"/>
          <w:lang w:val="uk-UA"/>
        </w:rPr>
      </w:pPr>
      <w:r w:rsidRPr="006A4B95">
        <w:rPr>
          <w:rFonts w:ascii="Cambria" w:hAnsi="Cambria"/>
          <w:b/>
          <w:bCs/>
          <w:sz w:val="18"/>
          <w:szCs w:val="18"/>
          <w:lang w:val="uk-UA"/>
        </w:rPr>
        <w:t>2. Умови участі у Акції.</w:t>
      </w:r>
    </w:p>
    <w:p w:rsidRPr="00FC29F7" w:rsidR="000A23A0" w:rsidP="000A23A0" w:rsidRDefault="000A23A0" w14:paraId="44B2A4AF" w14:textId="77777777">
      <w:pPr>
        <w:pStyle w:val="Default"/>
        <w:jc w:val="both"/>
        <w:rPr>
          <w:rFonts w:ascii="Cambria" w:hAnsi="Cambria"/>
          <w:color w:val="auto"/>
          <w:sz w:val="18"/>
          <w:szCs w:val="18"/>
          <w:lang w:val="uk-UA"/>
        </w:rPr>
      </w:pPr>
      <w:r w:rsidRPr="006A4B95">
        <w:rPr>
          <w:rFonts w:ascii="Cambria" w:hAnsi="Cambria"/>
          <w:sz w:val="18"/>
          <w:szCs w:val="18"/>
          <w:lang w:val="uk-UA"/>
        </w:rPr>
        <w:t>2.1. Участь в Акції означає безумовну та повну згоду особи (Учасника) з умовами даної Акції та цими Правилами.</w:t>
      </w:r>
      <w:r w:rsidRPr="00FC29F7">
        <w:rPr>
          <w:rFonts w:ascii="Cambria" w:hAnsi="Cambria"/>
          <w:color w:val="auto"/>
          <w:sz w:val="18"/>
          <w:szCs w:val="18"/>
          <w:lang w:val="uk-UA"/>
        </w:rPr>
        <w:t>2.2. З метою участі у Акц</w:t>
      </w:r>
      <w:r w:rsidR="00337EB7">
        <w:rPr>
          <w:rFonts w:ascii="Cambria" w:hAnsi="Cambria"/>
          <w:color w:val="auto"/>
          <w:sz w:val="18"/>
          <w:szCs w:val="18"/>
          <w:lang w:val="uk-UA"/>
        </w:rPr>
        <w:t>ії  та одержання Головного Заохочення</w:t>
      </w:r>
      <w:r w:rsidRPr="00FC29F7">
        <w:rPr>
          <w:rFonts w:ascii="Cambria" w:hAnsi="Cambria"/>
          <w:color w:val="auto"/>
          <w:sz w:val="18"/>
          <w:szCs w:val="18"/>
          <w:lang w:val="uk-UA"/>
        </w:rPr>
        <w:t>, Учасник Акції повинен:</w:t>
      </w:r>
    </w:p>
    <w:p w:rsidR="000A23A0" w:rsidP="000A23A0" w:rsidRDefault="000A23A0" w14:paraId="146495BC" w14:textId="77777777">
      <w:pPr>
        <w:pStyle w:val="Default"/>
        <w:jc w:val="both"/>
        <w:rPr>
          <w:rFonts w:ascii="Cambria" w:hAnsi="Cambria"/>
          <w:color w:val="auto"/>
          <w:sz w:val="18"/>
          <w:szCs w:val="18"/>
          <w:lang w:val="uk-UA"/>
        </w:rPr>
      </w:pPr>
      <w:r w:rsidRPr="006A4B95">
        <w:rPr>
          <w:rFonts w:ascii="Cambria" w:hAnsi="Cambria"/>
          <w:color w:val="auto"/>
          <w:sz w:val="18"/>
          <w:szCs w:val="18"/>
          <w:lang w:val="uk-UA"/>
        </w:rPr>
        <w:lastRenderedPageBreak/>
        <w:t>- в Період проведення Акції (</w:t>
      </w:r>
      <w:r w:rsidRPr="006A4B95">
        <w:rPr>
          <w:rFonts w:ascii="Cambria" w:hAnsi="Cambria"/>
          <w:color w:val="auto"/>
          <w:sz w:val="18"/>
          <w:szCs w:val="18"/>
          <w:u w:val="single"/>
          <w:lang w:val="uk-UA"/>
        </w:rPr>
        <w:t>з</w:t>
      </w:r>
      <w:r w:rsidRPr="00567433">
        <w:rPr>
          <w:rFonts w:ascii="Cambria" w:hAnsi="Cambria"/>
          <w:b/>
          <w:color w:val="auto"/>
          <w:sz w:val="18"/>
          <w:szCs w:val="18"/>
          <w:u w:val="single"/>
        </w:rPr>
        <w:t xml:space="preserve"> </w:t>
      </w:r>
      <w:r>
        <w:rPr>
          <w:rFonts w:ascii="Cambria" w:hAnsi="Cambria"/>
          <w:b/>
          <w:color w:val="auto"/>
          <w:sz w:val="18"/>
          <w:szCs w:val="18"/>
          <w:u w:val="single"/>
          <w:lang w:val="uk-UA"/>
        </w:rPr>
        <w:t>11 лютого 2022</w:t>
      </w:r>
      <w:r w:rsidRPr="006A4B95">
        <w:rPr>
          <w:rFonts w:ascii="Cambria" w:hAnsi="Cambria"/>
          <w:b/>
          <w:color w:val="auto"/>
          <w:sz w:val="18"/>
          <w:szCs w:val="18"/>
          <w:u w:val="single"/>
          <w:lang w:val="uk-UA"/>
        </w:rPr>
        <w:t xml:space="preserve"> року до </w:t>
      </w:r>
      <w:r>
        <w:rPr>
          <w:rFonts w:ascii="Cambria" w:hAnsi="Cambria"/>
          <w:b/>
          <w:color w:val="auto"/>
          <w:sz w:val="18"/>
          <w:szCs w:val="18"/>
          <w:u w:val="single"/>
          <w:lang w:val="uk-UA"/>
        </w:rPr>
        <w:t>25 лютого 2022</w:t>
      </w:r>
      <w:r w:rsidRPr="006A4B95">
        <w:rPr>
          <w:rFonts w:ascii="Cambria" w:hAnsi="Cambria"/>
          <w:b/>
          <w:color w:val="auto"/>
          <w:sz w:val="18"/>
          <w:szCs w:val="18"/>
          <w:u w:val="single"/>
          <w:lang w:val="uk-UA"/>
        </w:rPr>
        <w:t xml:space="preserve"> року</w:t>
      </w:r>
      <w:r>
        <w:rPr>
          <w:rFonts w:ascii="Cambria" w:hAnsi="Cambria"/>
          <w:b/>
          <w:bCs/>
          <w:color w:val="auto"/>
          <w:sz w:val="18"/>
          <w:szCs w:val="18"/>
          <w:u w:val="single"/>
          <w:lang w:val="uk-UA"/>
        </w:rPr>
        <w:t xml:space="preserve"> включно</w:t>
      </w:r>
      <w:r w:rsidRPr="006A4B95">
        <w:rPr>
          <w:rFonts w:ascii="Cambria" w:hAnsi="Cambria"/>
          <w:color w:val="auto"/>
          <w:sz w:val="18"/>
          <w:szCs w:val="18"/>
          <w:lang w:val="uk-UA"/>
        </w:rPr>
        <w:t xml:space="preserve">) </w:t>
      </w:r>
      <w:r>
        <w:rPr>
          <w:rFonts w:ascii="Cambria" w:hAnsi="Cambria"/>
          <w:color w:val="auto"/>
          <w:sz w:val="18"/>
          <w:szCs w:val="18"/>
          <w:lang w:val="uk-UA"/>
        </w:rPr>
        <w:t>купити будь-яку туристичну подорож. Попередньо здійснивши бронювання на одній зі сторінок:</w:t>
      </w:r>
    </w:p>
    <w:p w:rsidRPr="000A23A0" w:rsidR="000A23A0" w:rsidP="000A23A0" w:rsidRDefault="007D5721" w14:paraId="71D0FDB3" w14:textId="77777777">
      <w:pPr>
        <w:shd w:val="clear" w:color="auto" w:fill="FFFFFF"/>
        <w:spacing w:after="0"/>
        <w:rPr>
          <w:rFonts w:ascii="Cambria" w:hAnsi="Cambria" w:cs="Times New Roman"/>
          <w:sz w:val="18"/>
          <w:szCs w:val="18"/>
          <w:lang w:val="uk-UA"/>
        </w:rPr>
      </w:pPr>
      <w:hyperlink w:tgtFrame="_blank" w:history="1" r:id="rId5">
        <w:r w:rsidRPr="000A23A0" w:rsidR="000A23A0">
          <w:rPr>
            <w:rFonts w:ascii="Cambria" w:hAnsi="Cambria" w:cs="Times New Roman"/>
            <w:sz w:val="18"/>
            <w:szCs w:val="18"/>
            <w:lang w:val="uk-UA"/>
          </w:rPr>
          <w:t>https://lp.joinup.travel/egypt</w:t>
        </w:r>
      </w:hyperlink>
    </w:p>
    <w:p w:rsidRPr="000A23A0" w:rsidR="000A23A0" w:rsidP="000A23A0" w:rsidRDefault="007D5721" w14:paraId="79A1A2E7" w14:textId="77777777">
      <w:pPr>
        <w:shd w:val="clear" w:color="auto" w:fill="FFFFFF"/>
        <w:spacing w:after="0"/>
        <w:rPr>
          <w:rFonts w:ascii="Cambria" w:hAnsi="Cambria" w:cs="Times New Roman"/>
          <w:sz w:val="18"/>
          <w:szCs w:val="18"/>
          <w:lang w:val="uk-UA"/>
        </w:rPr>
      </w:pPr>
      <w:r>
        <w:fldChar w:fldCharType="begin"/>
      </w:r>
      <w:r w:rsidRPr="007D5721">
        <w:rPr>
          <w:lang w:val="uk-UA"/>
          <w:rPrChange w:author="Anna Morgunova" w:date="2022-02-09T16:34:00Z" w:id="1">
            <w:rPr/>
          </w:rPrChange>
        </w:rPr>
        <w:instrText xml:space="preserve"> </w:instrText>
      </w:r>
      <w:r>
        <w:instrText>HYPERLINK</w:instrText>
      </w:r>
      <w:r w:rsidRPr="007D5721">
        <w:rPr>
          <w:lang w:val="uk-UA"/>
          <w:rPrChange w:author="Anna Morgunova" w:date="2022-02-09T16:34:00Z" w:id="2">
            <w:rPr/>
          </w:rPrChange>
        </w:rPr>
        <w:instrText xml:space="preserve"> "</w:instrText>
      </w:r>
      <w:r>
        <w:instrText>https</w:instrText>
      </w:r>
      <w:r w:rsidRPr="007D5721">
        <w:rPr>
          <w:lang w:val="uk-UA"/>
          <w:rPrChange w:author="Anna Morgunova" w:date="2022-02-09T16:34:00Z" w:id="3">
            <w:rPr/>
          </w:rPrChange>
        </w:rPr>
        <w:instrText>://</w:instrText>
      </w:r>
      <w:r>
        <w:instrText>promo</w:instrText>
      </w:r>
      <w:r w:rsidRPr="007D5721">
        <w:rPr>
          <w:lang w:val="uk-UA"/>
          <w:rPrChange w:author="Anna Morgunova" w:date="2022-02-09T16:34:00Z" w:id="4">
            <w:rPr/>
          </w:rPrChange>
        </w:rPr>
        <w:instrText>.</w:instrText>
      </w:r>
      <w:r>
        <w:instrText>joinup</w:instrText>
      </w:r>
      <w:r w:rsidRPr="007D5721">
        <w:rPr>
          <w:lang w:val="uk-UA"/>
          <w:rPrChange w:author="Anna Morgunova" w:date="2022-02-09T16:34:00Z" w:id="5">
            <w:rPr/>
          </w:rPrChange>
        </w:rPr>
        <w:instrText>.</w:instrText>
      </w:r>
      <w:r>
        <w:instrText>travel</w:instrText>
      </w:r>
      <w:r w:rsidRPr="007D5721">
        <w:rPr>
          <w:lang w:val="uk-UA"/>
          <w:rPrChange w:author="Anna Morgunova" w:date="2022-02-09T16:34:00Z" w:id="6">
            <w:rPr/>
          </w:rPrChange>
        </w:rPr>
        <w:instrText>/</w:instrText>
      </w:r>
      <w:r>
        <w:instrText>zanzibar</w:instrText>
      </w:r>
      <w:r w:rsidRPr="007D5721">
        <w:rPr>
          <w:lang w:val="uk-UA"/>
          <w:rPrChange w:author="Anna Morgunova" w:date="2022-02-09T16:34:00Z" w:id="7">
            <w:rPr/>
          </w:rPrChange>
        </w:rPr>
        <w:instrText>" \</w:instrText>
      </w:r>
      <w:r>
        <w:instrText>t</w:instrText>
      </w:r>
      <w:r w:rsidRPr="007D5721">
        <w:rPr>
          <w:lang w:val="uk-UA"/>
          <w:rPrChange w:author="Anna Morgunova" w:date="2022-02-09T16:34:00Z" w:id="8">
            <w:rPr/>
          </w:rPrChange>
        </w:rPr>
        <w:instrText xml:space="preserve"> "_</w:instrText>
      </w:r>
      <w:r>
        <w:instrText>blank</w:instrText>
      </w:r>
      <w:r w:rsidRPr="007D5721">
        <w:rPr>
          <w:lang w:val="uk-UA"/>
          <w:rPrChange w:author="Anna Morgunova" w:date="2022-02-09T16:34:00Z" w:id="9">
            <w:rPr/>
          </w:rPrChange>
        </w:rPr>
        <w:instrText xml:space="preserve">" </w:instrText>
      </w:r>
      <w:r>
        <w:fldChar w:fldCharType="separate"/>
      </w:r>
      <w:r w:rsidRPr="000A23A0" w:rsidR="000A23A0">
        <w:rPr>
          <w:rFonts w:ascii="Cambria" w:hAnsi="Cambria" w:cs="Times New Roman"/>
          <w:sz w:val="18"/>
          <w:szCs w:val="18"/>
          <w:lang w:val="uk-UA"/>
        </w:rPr>
        <w:t>https://promo.joinup.travel/zanzibar</w:t>
      </w:r>
      <w:r>
        <w:rPr>
          <w:rFonts w:ascii="Cambria" w:hAnsi="Cambria" w:cs="Times New Roman"/>
          <w:sz w:val="18"/>
          <w:szCs w:val="18"/>
          <w:lang w:val="uk-UA"/>
        </w:rPr>
        <w:fldChar w:fldCharType="end"/>
      </w:r>
    </w:p>
    <w:p w:rsidRPr="000A23A0" w:rsidR="000A23A0" w:rsidP="000A23A0" w:rsidRDefault="007D5721" w14:paraId="48F360E4" w14:textId="77777777">
      <w:pPr>
        <w:shd w:val="clear" w:color="auto" w:fill="FFFFFF"/>
        <w:spacing w:after="0"/>
        <w:rPr>
          <w:rFonts w:ascii="Cambria" w:hAnsi="Cambria" w:cs="Times New Roman"/>
          <w:sz w:val="18"/>
          <w:szCs w:val="18"/>
          <w:lang w:val="uk-UA"/>
        </w:rPr>
      </w:pPr>
      <w:r>
        <w:fldChar w:fldCharType="begin"/>
      </w:r>
      <w:r w:rsidRPr="007D5721">
        <w:rPr>
          <w:lang w:val="uk-UA"/>
          <w:rPrChange w:author="Anna Morgunova" w:date="2022-02-09T16:34:00Z" w:id="10">
            <w:rPr/>
          </w:rPrChange>
        </w:rPr>
        <w:instrText xml:space="preserve"> </w:instrText>
      </w:r>
      <w:r>
        <w:instrText>HYPERLINK</w:instrText>
      </w:r>
      <w:r w:rsidRPr="007D5721">
        <w:rPr>
          <w:lang w:val="uk-UA"/>
          <w:rPrChange w:author="Anna Morgunova" w:date="2022-02-09T16:34:00Z" w:id="11">
            <w:rPr/>
          </w:rPrChange>
        </w:rPr>
        <w:instrText xml:space="preserve"> "</w:instrText>
      </w:r>
      <w:r>
        <w:instrText>https</w:instrText>
      </w:r>
      <w:r w:rsidRPr="007D5721">
        <w:rPr>
          <w:lang w:val="uk-UA"/>
          <w:rPrChange w:author="Anna Morgunova" w:date="2022-02-09T16:34:00Z" w:id="12">
            <w:rPr/>
          </w:rPrChange>
        </w:rPr>
        <w:instrText>://</w:instrText>
      </w:r>
      <w:r>
        <w:instrText>lp</w:instrText>
      </w:r>
      <w:r w:rsidRPr="007D5721">
        <w:rPr>
          <w:lang w:val="uk-UA"/>
          <w:rPrChange w:author="Anna Morgunova" w:date="2022-02-09T16:34:00Z" w:id="13">
            <w:rPr/>
          </w:rPrChange>
        </w:rPr>
        <w:instrText>.</w:instrText>
      </w:r>
      <w:r>
        <w:instrText>joinup</w:instrText>
      </w:r>
      <w:r w:rsidRPr="007D5721">
        <w:rPr>
          <w:lang w:val="uk-UA"/>
          <w:rPrChange w:author="Anna Morgunova" w:date="2022-02-09T16:34:00Z" w:id="14">
            <w:rPr/>
          </w:rPrChange>
        </w:rPr>
        <w:instrText>.</w:instrText>
      </w:r>
      <w:r>
        <w:instrText>travel</w:instrText>
      </w:r>
      <w:r w:rsidRPr="007D5721">
        <w:rPr>
          <w:lang w:val="uk-UA"/>
          <w:rPrChange w:author="Anna Morgunova" w:date="2022-02-09T16:34:00Z" w:id="15">
            <w:rPr/>
          </w:rPrChange>
        </w:rPr>
        <w:instrText>/</w:instrText>
      </w:r>
      <w:r>
        <w:instrText>sri</w:instrText>
      </w:r>
      <w:r w:rsidRPr="007D5721">
        <w:rPr>
          <w:lang w:val="uk-UA"/>
          <w:rPrChange w:author="Anna Morgunova" w:date="2022-02-09T16:34:00Z" w:id="16">
            <w:rPr/>
          </w:rPrChange>
        </w:rPr>
        <w:instrText>-</w:instrText>
      </w:r>
      <w:r>
        <w:instrText>lanka</w:instrText>
      </w:r>
      <w:r w:rsidRPr="007D5721">
        <w:rPr>
          <w:lang w:val="uk-UA"/>
          <w:rPrChange w:author="Anna Morgunova" w:date="2022-02-09T16:34:00Z" w:id="17">
            <w:rPr/>
          </w:rPrChange>
        </w:rPr>
        <w:instrText>" \</w:instrText>
      </w:r>
      <w:r>
        <w:instrText>t</w:instrText>
      </w:r>
      <w:r w:rsidRPr="007D5721">
        <w:rPr>
          <w:lang w:val="uk-UA"/>
          <w:rPrChange w:author="Anna Morgunova" w:date="2022-02-09T16:34:00Z" w:id="18">
            <w:rPr/>
          </w:rPrChange>
        </w:rPr>
        <w:instrText xml:space="preserve"> "_</w:instrText>
      </w:r>
      <w:r>
        <w:instrText>blank</w:instrText>
      </w:r>
      <w:r w:rsidRPr="007D5721">
        <w:rPr>
          <w:lang w:val="uk-UA"/>
          <w:rPrChange w:author="Anna Morgunova" w:date="2022-02-09T16:34:00Z" w:id="19">
            <w:rPr/>
          </w:rPrChange>
        </w:rPr>
        <w:instrText xml:space="preserve">" </w:instrText>
      </w:r>
      <w:r>
        <w:fldChar w:fldCharType="separate"/>
      </w:r>
      <w:r w:rsidRPr="000A23A0" w:rsidR="000A23A0">
        <w:rPr>
          <w:rFonts w:ascii="Cambria" w:hAnsi="Cambria" w:cs="Times New Roman"/>
          <w:sz w:val="18"/>
          <w:szCs w:val="18"/>
          <w:lang w:val="uk-UA"/>
        </w:rPr>
        <w:t>https://lp.joinup.travel/sri-lanka</w:t>
      </w:r>
      <w:r>
        <w:rPr>
          <w:rFonts w:ascii="Cambria" w:hAnsi="Cambria" w:cs="Times New Roman"/>
          <w:sz w:val="18"/>
          <w:szCs w:val="18"/>
          <w:lang w:val="uk-UA"/>
        </w:rPr>
        <w:fldChar w:fldCharType="end"/>
      </w:r>
    </w:p>
    <w:p w:rsidRPr="000A23A0" w:rsidR="000A23A0" w:rsidP="000A23A0" w:rsidRDefault="007D5721" w14:paraId="3BD8F71A" w14:textId="77777777">
      <w:pPr>
        <w:shd w:val="clear" w:color="auto" w:fill="FFFFFF"/>
        <w:spacing w:after="0"/>
        <w:rPr>
          <w:rFonts w:ascii="Cambria" w:hAnsi="Cambria" w:cs="Times New Roman"/>
          <w:sz w:val="18"/>
          <w:szCs w:val="18"/>
          <w:lang w:val="uk-UA"/>
        </w:rPr>
      </w:pPr>
      <w:r>
        <w:fldChar w:fldCharType="begin"/>
      </w:r>
      <w:r w:rsidRPr="007D5721">
        <w:rPr>
          <w:lang w:val="uk-UA"/>
          <w:rPrChange w:author="Anna Morgunova" w:date="2022-02-09T16:34:00Z" w:id="20">
            <w:rPr/>
          </w:rPrChange>
        </w:rPr>
        <w:instrText xml:space="preserve"> </w:instrText>
      </w:r>
      <w:r>
        <w:instrText>HYPERLINK</w:instrText>
      </w:r>
      <w:r w:rsidRPr="007D5721">
        <w:rPr>
          <w:lang w:val="uk-UA"/>
          <w:rPrChange w:author="Anna Morgunova" w:date="2022-02-09T16:34:00Z" w:id="21">
            <w:rPr/>
          </w:rPrChange>
        </w:rPr>
        <w:instrText xml:space="preserve"> "</w:instrText>
      </w:r>
      <w:r>
        <w:instrText>https</w:instrText>
      </w:r>
      <w:r w:rsidRPr="007D5721">
        <w:rPr>
          <w:lang w:val="uk-UA"/>
          <w:rPrChange w:author="Anna Morgunova" w:date="2022-02-09T16:34:00Z" w:id="22">
            <w:rPr/>
          </w:rPrChange>
        </w:rPr>
        <w:instrText>://</w:instrText>
      </w:r>
      <w:r>
        <w:instrText>lp</w:instrText>
      </w:r>
      <w:r w:rsidRPr="007D5721">
        <w:rPr>
          <w:lang w:val="uk-UA"/>
          <w:rPrChange w:author="Anna Morgunova" w:date="2022-02-09T16:34:00Z" w:id="23">
            <w:rPr/>
          </w:rPrChange>
        </w:rPr>
        <w:instrText>.</w:instrText>
      </w:r>
      <w:r>
        <w:instrText>joinup</w:instrText>
      </w:r>
      <w:r w:rsidRPr="007D5721">
        <w:rPr>
          <w:lang w:val="uk-UA"/>
          <w:rPrChange w:author="Anna Morgunova" w:date="2022-02-09T16:34:00Z" w:id="24">
            <w:rPr/>
          </w:rPrChange>
        </w:rPr>
        <w:instrText>.</w:instrText>
      </w:r>
      <w:r>
        <w:instrText>travel</w:instrText>
      </w:r>
      <w:r w:rsidRPr="007D5721">
        <w:rPr>
          <w:lang w:val="uk-UA"/>
          <w:rPrChange w:author="Anna Morgunova" w:date="2022-02-09T16:34:00Z" w:id="25">
            <w:rPr/>
          </w:rPrChange>
        </w:rPr>
        <w:instrText>/</w:instrText>
      </w:r>
      <w:r>
        <w:instrText>maldives</w:instrText>
      </w:r>
      <w:r w:rsidRPr="007D5721">
        <w:rPr>
          <w:lang w:val="uk-UA"/>
          <w:rPrChange w:author="Anna Morgunova" w:date="2022-02-09T16:34:00Z" w:id="26">
            <w:rPr/>
          </w:rPrChange>
        </w:rPr>
        <w:instrText>" \</w:instrText>
      </w:r>
      <w:r>
        <w:instrText>t</w:instrText>
      </w:r>
      <w:r w:rsidRPr="007D5721">
        <w:rPr>
          <w:lang w:val="uk-UA"/>
          <w:rPrChange w:author="Anna Morgunova" w:date="2022-02-09T16:34:00Z" w:id="27">
            <w:rPr/>
          </w:rPrChange>
        </w:rPr>
        <w:instrText xml:space="preserve"> "_</w:instrText>
      </w:r>
      <w:r>
        <w:instrText>blank</w:instrText>
      </w:r>
      <w:r w:rsidRPr="007D5721">
        <w:rPr>
          <w:lang w:val="uk-UA"/>
          <w:rPrChange w:author="Anna Morgunova" w:date="2022-02-09T16:34:00Z" w:id="28">
            <w:rPr/>
          </w:rPrChange>
        </w:rPr>
        <w:instrText xml:space="preserve">" </w:instrText>
      </w:r>
      <w:r>
        <w:fldChar w:fldCharType="separate"/>
      </w:r>
      <w:r w:rsidRPr="000A23A0" w:rsidR="000A23A0">
        <w:rPr>
          <w:rFonts w:ascii="Cambria" w:hAnsi="Cambria" w:cs="Times New Roman"/>
          <w:sz w:val="18"/>
          <w:szCs w:val="18"/>
          <w:lang w:val="uk-UA"/>
        </w:rPr>
        <w:t>https://lp.joinup.travel/maldives</w:t>
      </w:r>
      <w:r>
        <w:rPr>
          <w:rFonts w:ascii="Cambria" w:hAnsi="Cambria" w:cs="Times New Roman"/>
          <w:sz w:val="18"/>
          <w:szCs w:val="18"/>
          <w:lang w:val="uk-UA"/>
        </w:rPr>
        <w:fldChar w:fldCharType="end"/>
      </w:r>
    </w:p>
    <w:p w:rsidRPr="000A23A0" w:rsidR="000A23A0" w:rsidP="000A23A0" w:rsidRDefault="007D5721" w14:paraId="0D8C65FB" w14:textId="77777777">
      <w:pPr>
        <w:shd w:val="clear" w:color="auto" w:fill="FFFFFF"/>
        <w:spacing w:after="0"/>
        <w:rPr>
          <w:rFonts w:ascii="Segoe UI" w:hAnsi="Segoe UI" w:cs="Segoe UI"/>
          <w:color w:val="212121"/>
          <w:sz w:val="23"/>
          <w:szCs w:val="23"/>
          <w:lang w:val="uk-UA"/>
        </w:rPr>
      </w:pPr>
      <w:r>
        <w:fldChar w:fldCharType="begin"/>
      </w:r>
      <w:r w:rsidRPr="007D5721">
        <w:rPr>
          <w:lang w:val="uk-UA"/>
          <w:rPrChange w:author="Anna Morgunova" w:date="2022-02-09T16:34:00Z" w:id="29">
            <w:rPr/>
          </w:rPrChange>
        </w:rPr>
        <w:instrText xml:space="preserve"> </w:instrText>
      </w:r>
      <w:r>
        <w:instrText>HYPERLINK</w:instrText>
      </w:r>
      <w:r w:rsidRPr="007D5721">
        <w:rPr>
          <w:lang w:val="uk-UA"/>
          <w:rPrChange w:author="Anna Morgunova" w:date="2022-02-09T16:34:00Z" w:id="30">
            <w:rPr/>
          </w:rPrChange>
        </w:rPr>
        <w:instrText xml:space="preserve"> "</w:instrText>
      </w:r>
      <w:r>
        <w:instrText>http</w:instrText>
      </w:r>
      <w:r w:rsidRPr="007D5721">
        <w:rPr>
          <w:lang w:val="uk-UA"/>
          <w:rPrChange w:author="Anna Morgunova" w:date="2022-02-09T16:34:00Z" w:id="31">
            <w:rPr/>
          </w:rPrChange>
        </w:rPr>
        <w:instrText>://</w:instrText>
      </w:r>
      <w:r>
        <w:instrText>lp</w:instrText>
      </w:r>
      <w:r w:rsidRPr="007D5721">
        <w:rPr>
          <w:lang w:val="uk-UA"/>
          <w:rPrChange w:author="Anna Morgunova" w:date="2022-02-09T16:34:00Z" w:id="32">
            <w:rPr/>
          </w:rPrChange>
        </w:rPr>
        <w:instrText>.</w:instrText>
      </w:r>
      <w:r>
        <w:instrText>joinup</w:instrText>
      </w:r>
      <w:r w:rsidRPr="007D5721">
        <w:rPr>
          <w:lang w:val="uk-UA"/>
          <w:rPrChange w:author="Anna Morgunova" w:date="2022-02-09T16:34:00Z" w:id="33">
            <w:rPr/>
          </w:rPrChange>
        </w:rPr>
        <w:instrText>.</w:instrText>
      </w:r>
      <w:r>
        <w:instrText>travel</w:instrText>
      </w:r>
      <w:r w:rsidRPr="007D5721">
        <w:rPr>
          <w:lang w:val="uk-UA"/>
          <w:rPrChange w:author="Anna Morgunova" w:date="2022-02-09T16:34:00Z" w:id="34">
            <w:rPr/>
          </w:rPrChange>
        </w:rPr>
        <w:instrText>/</w:instrText>
      </w:r>
      <w:r>
        <w:instrText>emirates</w:instrText>
      </w:r>
      <w:r w:rsidRPr="007D5721">
        <w:rPr>
          <w:lang w:val="uk-UA"/>
          <w:rPrChange w:author="Anna Morgunova" w:date="2022-02-09T16:34:00Z" w:id="35">
            <w:rPr/>
          </w:rPrChange>
        </w:rPr>
        <w:instrText>" \</w:instrText>
      </w:r>
      <w:r>
        <w:instrText>t</w:instrText>
      </w:r>
      <w:r w:rsidRPr="007D5721">
        <w:rPr>
          <w:lang w:val="uk-UA"/>
          <w:rPrChange w:author="Anna Morgunova" w:date="2022-02-09T16:34:00Z" w:id="36">
            <w:rPr/>
          </w:rPrChange>
        </w:rPr>
        <w:instrText xml:space="preserve"> "_</w:instrText>
      </w:r>
      <w:r>
        <w:instrText>blank</w:instrText>
      </w:r>
      <w:r w:rsidRPr="007D5721">
        <w:rPr>
          <w:lang w:val="uk-UA"/>
          <w:rPrChange w:author="Anna Morgunova" w:date="2022-02-09T16:34:00Z" w:id="37">
            <w:rPr/>
          </w:rPrChange>
        </w:rPr>
        <w:instrText xml:space="preserve">" </w:instrText>
      </w:r>
      <w:r>
        <w:fldChar w:fldCharType="separate"/>
      </w:r>
      <w:r w:rsidRPr="000A23A0" w:rsidR="000A23A0">
        <w:rPr>
          <w:rFonts w:ascii="Cambria" w:hAnsi="Cambria" w:cs="Times New Roman"/>
          <w:sz w:val="18"/>
          <w:szCs w:val="18"/>
          <w:lang w:val="uk-UA"/>
        </w:rPr>
        <w:t>http://lp.joinup.travel/emirates</w:t>
      </w:r>
      <w:r>
        <w:rPr>
          <w:rFonts w:ascii="Cambria" w:hAnsi="Cambria" w:cs="Times New Roman"/>
          <w:sz w:val="18"/>
          <w:szCs w:val="18"/>
          <w:lang w:val="uk-UA"/>
        </w:rPr>
        <w:fldChar w:fldCharType="end"/>
      </w:r>
    </w:p>
    <w:p w:rsidR="000A23A0" w:rsidP="000A23A0" w:rsidRDefault="000A23A0" w14:paraId="5E31173D" w14:textId="77777777">
      <w:pPr>
        <w:pStyle w:val="Default"/>
        <w:jc w:val="both"/>
        <w:rPr>
          <w:rFonts w:ascii="Cambria" w:hAnsi="Cambria"/>
          <w:color w:val="auto"/>
          <w:sz w:val="18"/>
          <w:szCs w:val="18"/>
          <w:lang w:val="uk-UA"/>
        </w:rPr>
      </w:pPr>
      <w:r w:rsidRPr="006A4B95">
        <w:rPr>
          <w:rFonts w:ascii="Cambria" w:hAnsi="Cambria"/>
          <w:color w:val="auto"/>
          <w:sz w:val="18"/>
          <w:szCs w:val="18"/>
          <w:lang w:val="uk-UA"/>
        </w:rPr>
        <w:t xml:space="preserve">- </w:t>
      </w:r>
      <w:r>
        <w:rPr>
          <w:rFonts w:ascii="Cambria" w:hAnsi="Cambria"/>
          <w:color w:val="auto"/>
          <w:sz w:val="18"/>
          <w:szCs w:val="18"/>
          <w:lang w:val="uk-UA"/>
        </w:rPr>
        <w:t xml:space="preserve">підписатися на </w:t>
      </w:r>
      <w:r>
        <w:rPr>
          <w:rFonts w:ascii="Cambria" w:hAnsi="Cambria"/>
          <w:color w:val="auto"/>
          <w:sz w:val="18"/>
          <w:szCs w:val="18"/>
          <w:lang w:val="en-US"/>
        </w:rPr>
        <w:t>Telegram</w:t>
      </w:r>
      <w:r w:rsidRPr="000A23A0">
        <w:rPr>
          <w:rFonts w:ascii="Cambria" w:hAnsi="Cambria"/>
          <w:color w:val="auto"/>
          <w:sz w:val="18"/>
          <w:szCs w:val="18"/>
        </w:rPr>
        <w:t xml:space="preserve">-канал </w:t>
      </w:r>
      <w:r>
        <w:rPr>
          <w:rFonts w:ascii="Cambria" w:hAnsi="Cambria"/>
          <w:color w:val="auto"/>
          <w:sz w:val="18"/>
          <w:szCs w:val="18"/>
          <w:lang w:val="uk-UA"/>
        </w:rPr>
        <w:t>Організатора</w:t>
      </w:r>
      <w:r w:rsidRPr="006A4B95">
        <w:rPr>
          <w:rFonts w:ascii="Cambria" w:hAnsi="Cambria"/>
          <w:color w:val="auto"/>
          <w:sz w:val="18"/>
          <w:szCs w:val="18"/>
          <w:lang w:val="uk-UA"/>
        </w:rPr>
        <w:t>, що доступн</w:t>
      </w:r>
      <w:r>
        <w:rPr>
          <w:rFonts w:ascii="Cambria" w:hAnsi="Cambria"/>
          <w:color w:val="auto"/>
          <w:sz w:val="18"/>
          <w:szCs w:val="18"/>
          <w:lang w:val="uk-UA"/>
        </w:rPr>
        <w:t>ий</w:t>
      </w:r>
      <w:r w:rsidRPr="006A4B95">
        <w:rPr>
          <w:rFonts w:ascii="Cambria" w:hAnsi="Cambria"/>
          <w:color w:val="auto"/>
          <w:sz w:val="18"/>
          <w:szCs w:val="18"/>
          <w:lang w:val="uk-UA"/>
        </w:rPr>
        <w:t xml:space="preserve"> за посиланням </w:t>
      </w:r>
      <w:hyperlink w:history="1" r:id="rId6">
        <w:r w:rsidRPr="00D51CC4">
          <w:rPr>
            <w:rStyle w:val="a4"/>
            <w:rFonts w:ascii="Cambria" w:hAnsi="Cambria"/>
            <w:sz w:val="18"/>
            <w:szCs w:val="18"/>
            <w:lang w:val="uk-UA"/>
          </w:rPr>
          <w:t>https://t.me/joinupnews</w:t>
        </w:r>
      </w:hyperlink>
      <w:r>
        <w:rPr>
          <w:rFonts w:ascii="Cambria" w:hAnsi="Cambria"/>
          <w:color w:val="auto"/>
          <w:sz w:val="18"/>
          <w:szCs w:val="18"/>
          <w:lang w:val="uk-UA"/>
        </w:rPr>
        <w:t xml:space="preserve">. </w:t>
      </w:r>
    </w:p>
    <w:p w:rsidRPr="000A23A0" w:rsidR="00C35AC6" w:rsidP="000A23A0" w:rsidRDefault="00C35AC6" w14:paraId="1C555CD3" w14:textId="77777777">
      <w:pPr>
        <w:pStyle w:val="Default"/>
        <w:jc w:val="both"/>
        <w:rPr>
          <w:rFonts w:ascii="Cambria" w:hAnsi="Cambria"/>
          <w:color w:val="auto"/>
          <w:sz w:val="18"/>
          <w:szCs w:val="18"/>
          <w:lang w:val="uk-UA"/>
        </w:rPr>
      </w:pPr>
      <w:r>
        <w:rPr>
          <w:rFonts w:ascii="Cambria" w:hAnsi="Cambria"/>
          <w:color w:val="auto"/>
          <w:sz w:val="18"/>
          <w:szCs w:val="18"/>
          <w:lang w:val="uk-UA"/>
        </w:rPr>
        <w:t>- номер телефону в телеграм каналі має бути співпадати з номером, на який було оформлене бронювання.</w:t>
      </w:r>
    </w:p>
    <w:p w:rsidRPr="00FC29F7" w:rsidR="000A23A0" w:rsidP="000A23A0" w:rsidRDefault="000A23A0" w14:paraId="11D6C014" w14:textId="77777777">
      <w:pPr>
        <w:pStyle w:val="Default"/>
        <w:jc w:val="both"/>
        <w:rPr>
          <w:rFonts w:ascii="Cambria" w:hAnsi="Cambria"/>
          <w:color w:val="auto"/>
          <w:sz w:val="18"/>
          <w:szCs w:val="18"/>
          <w:lang w:val="uk-UA"/>
        </w:rPr>
      </w:pPr>
      <w:r w:rsidRPr="00FC29F7">
        <w:rPr>
          <w:rFonts w:ascii="Cambria" w:hAnsi="Cambria"/>
          <w:color w:val="auto"/>
          <w:sz w:val="18"/>
          <w:szCs w:val="18"/>
          <w:lang w:val="uk-UA"/>
        </w:rPr>
        <w:t xml:space="preserve">Після </w:t>
      </w:r>
      <w:r w:rsidR="008857EC">
        <w:rPr>
          <w:rFonts w:ascii="Cambria" w:hAnsi="Cambria"/>
          <w:color w:val="auto"/>
          <w:sz w:val="18"/>
          <w:szCs w:val="18"/>
          <w:lang w:val="uk-UA"/>
        </w:rPr>
        <w:t xml:space="preserve">покупки особа </w:t>
      </w:r>
      <w:r w:rsidRPr="00FC29F7">
        <w:rPr>
          <w:rFonts w:ascii="Cambria" w:hAnsi="Cambria"/>
          <w:color w:val="auto"/>
          <w:sz w:val="18"/>
          <w:szCs w:val="18"/>
          <w:lang w:val="uk-UA"/>
        </w:rPr>
        <w:t xml:space="preserve">автоматично стає Учасником розіграшу </w:t>
      </w:r>
      <w:r w:rsidR="008857EC">
        <w:rPr>
          <w:rFonts w:ascii="Cambria" w:hAnsi="Cambria"/>
          <w:color w:val="auto"/>
          <w:sz w:val="18"/>
          <w:szCs w:val="18"/>
          <w:lang w:val="uk-UA"/>
        </w:rPr>
        <w:t>Головного заохочення.</w:t>
      </w:r>
    </w:p>
    <w:p w:rsidRPr="006A4B95" w:rsidR="000A23A0" w:rsidP="000A23A0" w:rsidRDefault="000A23A0" w14:paraId="7693864B" w14:textId="77777777">
      <w:pPr>
        <w:pStyle w:val="Default"/>
        <w:jc w:val="both"/>
        <w:rPr>
          <w:rFonts w:ascii="Cambria" w:hAnsi="Cambria"/>
          <w:color w:val="auto"/>
          <w:sz w:val="18"/>
          <w:szCs w:val="18"/>
          <w:lang w:val="uk-UA"/>
        </w:rPr>
      </w:pPr>
      <w:r w:rsidRPr="006A4B95">
        <w:rPr>
          <w:rFonts w:ascii="Cambria" w:hAnsi="Cambria"/>
          <w:color w:val="auto"/>
          <w:sz w:val="18"/>
          <w:szCs w:val="18"/>
          <w:lang w:val="uk-UA"/>
        </w:rPr>
        <w:t xml:space="preserve">У випадку  </w:t>
      </w:r>
      <w:r w:rsidR="008857EC">
        <w:rPr>
          <w:rFonts w:ascii="Cambria" w:hAnsi="Cambria"/>
          <w:color w:val="auto"/>
          <w:sz w:val="18"/>
          <w:szCs w:val="18"/>
          <w:lang w:val="uk-UA"/>
        </w:rPr>
        <w:t xml:space="preserve">невідповідності умовам </w:t>
      </w:r>
      <w:r w:rsidRPr="006A4B95">
        <w:rPr>
          <w:rFonts w:ascii="Cambria" w:hAnsi="Cambria"/>
          <w:color w:val="auto"/>
          <w:sz w:val="18"/>
          <w:szCs w:val="18"/>
          <w:lang w:val="uk-UA"/>
        </w:rPr>
        <w:t>цих Правил, Учасник Акції втрачає право брати участь у</w:t>
      </w:r>
      <w:r w:rsidR="008857EC">
        <w:rPr>
          <w:rFonts w:ascii="Cambria" w:hAnsi="Cambria"/>
          <w:color w:val="auto"/>
          <w:sz w:val="18"/>
          <w:szCs w:val="18"/>
          <w:lang w:val="uk-UA"/>
        </w:rPr>
        <w:t xml:space="preserve"> Розіграші Головного Заохочення.</w:t>
      </w:r>
    </w:p>
    <w:p w:rsidRPr="006A4B95" w:rsidR="000A23A0" w:rsidP="000A23A0" w:rsidRDefault="000A23A0" w14:paraId="1493F2F2" w14:textId="77777777">
      <w:pPr>
        <w:pStyle w:val="a3"/>
        <w:numPr>
          <w:ilvl w:val="0"/>
          <w:numId w:val="1"/>
        </w:numPr>
        <w:spacing w:after="240"/>
        <w:ind w:left="0" w:firstLine="0"/>
        <w:jc w:val="both"/>
        <w:rPr>
          <w:rFonts w:ascii="Cambria" w:hAnsi="Cambria" w:cs="Times New Roman"/>
          <w:b/>
          <w:sz w:val="18"/>
          <w:szCs w:val="18"/>
          <w:lang w:val="uk-UA"/>
        </w:rPr>
      </w:pPr>
      <w:r w:rsidRPr="006A4B95">
        <w:rPr>
          <w:rFonts w:ascii="Cambria" w:hAnsi="Cambria" w:cs="Times New Roman"/>
          <w:b/>
          <w:sz w:val="18"/>
          <w:szCs w:val="18"/>
          <w:lang w:val="uk-UA"/>
        </w:rPr>
        <w:t>Умови визначення Переможців, що мають право на отримання Головного Заохочення</w:t>
      </w:r>
      <w:r w:rsidR="009C5C21">
        <w:rPr>
          <w:rFonts w:ascii="Cambria" w:hAnsi="Cambria" w:cs="Times New Roman"/>
          <w:b/>
          <w:sz w:val="18"/>
          <w:szCs w:val="18"/>
          <w:lang w:val="uk-UA"/>
        </w:rPr>
        <w:t xml:space="preserve"> </w:t>
      </w:r>
    </w:p>
    <w:p w:rsidRPr="009C5C21" w:rsidR="009C5C21" w:rsidP="00FC3541" w:rsidRDefault="008857EC" w14:paraId="0ADBDF98" w14:textId="77777777">
      <w:pPr>
        <w:pStyle w:val="a3"/>
        <w:numPr>
          <w:ilvl w:val="1"/>
          <w:numId w:val="1"/>
        </w:numPr>
        <w:spacing w:after="240"/>
        <w:ind w:left="426" w:hanging="426"/>
        <w:jc w:val="both"/>
        <w:rPr>
          <w:rFonts w:ascii="Cambria" w:hAnsi="Cambria" w:cs="Times New Roman"/>
          <w:b/>
          <w:sz w:val="18"/>
          <w:szCs w:val="18"/>
          <w:lang w:val="uk-UA"/>
        </w:rPr>
      </w:pPr>
      <w:r w:rsidRPr="009C5C21">
        <w:rPr>
          <w:rFonts w:ascii="Cambria" w:hAnsi="Cambria" w:cs="Times New Roman"/>
          <w:b/>
          <w:sz w:val="18"/>
          <w:szCs w:val="18"/>
          <w:u w:val="single"/>
          <w:lang w:val="uk-UA"/>
        </w:rPr>
        <w:t>2.03</w:t>
      </w:r>
      <w:r w:rsidRPr="009C5C21" w:rsidR="000A23A0">
        <w:rPr>
          <w:rFonts w:ascii="Cambria" w:hAnsi="Cambria" w:cs="Times New Roman"/>
          <w:b/>
          <w:sz w:val="18"/>
          <w:szCs w:val="18"/>
          <w:u w:val="single"/>
          <w:lang w:val="uk-UA"/>
        </w:rPr>
        <w:t>.</w:t>
      </w:r>
      <w:r w:rsidRPr="009C5C21">
        <w:rPr>
          <w:rFonts w:ascii="Cambria" w:hAnsi="Cambria" w:cs="Times New Roman"/>
          <w:b/>
          <w:sz w:val="18"/>
          <w:szCs w:val="18"/>
          <w:u w:val="single"/>
          <w:lang w:val="uk-UA"/>
        </w:rPr>
        <w:t>2022</w:t>
      </w:r>
      <w:r w:rsidRPr="009C5C21" w:rsidR="000A23A0">
        <w:rPr>
          <w:rFonts w:ascii="Cambria" w:hAnsi="Cambria" w:cs="Times New Roman"/>
          <w:b/>
          <w:sz w:val="18"/>
          <w:szCs w:val="18"/>
          <w:u w:val="single"/>
          <w:lang w:val="uk-UA"/>
        </w:rPr>
        <w:t xml:space="preserve"> року</w:t>
      </w:r>
      <w:r w:rsidRPr="009C5C21" w:rsidR="000A23A0">
        <w:rPr>
          <w:rFonts w:ascii="Cambria" w:hAnsi="Cambria" w:cs="Times New Roman"/>
          <w:sz w:val="18"/>
          <w:szCs w:val="18"/>
          <w:lang w:val="uk-UA"/>
        </w:rPr>
        <w:t xml:space="preserve">. серед Учасників Акції, які </w:t>
      </w:r>
      <w:r w:rsidRPr="009C5C21">
        <w:rPr>
          <w:rFonts w:ascii="Cambria" w:hAnsi="Cambria" w:cs="Times New Roman"/>
          <w:sz w:val="18"/>
          <w:szCs w:val="18"/>
          <w:lang w:val="uk-UA"/>
        </w:rPr>
        <w:t>допущені до</w:t>
      </w:r>
      <w:r w:rsidRPr="009C5C21" w:rsidR="000A23A0">
        <w:rPr>
          <w:rFonts w:ascii="Cambria" w:hAnsi="Cambria" w:cs="Times New Roman"/>
          <w:sz w:val="18"/>
          <w:szCs w:val="18"/>
          <w:lang w:val="uk-UA"/>
        </w:rPr>
        <w:t xml:space="preserve"> участі в Акції відповідно до умов даних Правил визнач</w:t>
      </w:r>
      <w:r w:rsidRPr="009C5C21">
        <w:rPr>
          <w:rFonts w:ascii="Cambria" w:hAnsi="Cambria" w:cs="Times New Roman"/>
          <w:sz w:val="18"/>
          <w:szCs w:val="18"/>
          <w:lang w:val="uk-UA"/>
        </w:rPr>
        <w:t>а</w:t>
      </w:r>
      <w:r w:rsidRPr="009C5C21" w:rsidR="000A23A0">
        <w:rPr>
          <w:rFonts w:ascii="Cambria" w:hAnsi="Cambria" w:cs="Times New Roman"/>
          <w:sz w:val="18"/>
          <w:szCs w:val="18"/>
          <w:lang w:val="uk-UA"/>
        </w:rPr>
        <w:t xml:space="preserve">ється Переможець Акції за допомогою системи </w:t>
      </w:r>
      <w:r w:rsidRPr="009C5C21" w:rsidR="000A23A0">
        <w:rPr>
          <w:rFonts w:ascii="Cambria" w:hAnsi="Cambria" w:cs="Times New Roman"/>
          <w:sz w:val="18"/>
          <w:szCs w:val="18"/>
        </w:rPr>
        <w:t>RANDOM</w:t>
      </w:r>
      <w:r w:rsidRPr="009C5C21" w:rsidR="000A23A0">
        <w:rPr>
          <w:rFonts w:ascii="Cambria" w:hAnsi="Cambria" w:cs="Times New Roman"/>
          <w:sz w:val="18"/>
          <w:szCs w:val="18"/>
          <w:lang w:val="uk-UA"/>
        </w:rPr>
        <w:t>.</w:t>
      </w:r>
      <w:r w:rsidRPr="009C5C21" w:rsidR="000A23A0">
        <w:rPr>
          <w:rFonts w:ascii="Cambria" w:hAnsi="Cambria" w:cs="Times New Roman"/>
          <w:sz w:val="18"/>
          <w:szCs w:val="18"/>
        </w:rPr>
        <w:t>ORG</w:t>
      </w:r>
      <w:r w:rsidRPr="009C5C21" w:rsidR="000A23A0">
        <w:rPr>
          <w:rFonts w:ascii="Cambria" w:hAnsi="Cambria" w:cs="Times New Roman"/>
          <w:sz w:val="18"/>
          <w:szCs w:val="18"/>
          <w:lang w:val="uk-UA"/>
        </w:rPr>
        <w:t xml:space="preserve">., який має право на отримання Головного </w:t>
      </w:r>
      <w:r w:rsidR="009C5C21">
        <w:rPr>
          <w:rFonts w:ascii="Cambria" w:hAnsi="Cambria" w:cs="Times New Roman"/>
          <w:sz w:val="18"/>
          <w:szCs w:val="18"/>
          <w:lang w:val="uk-UA"/>
        </w:rPr>
        <w:t xml:space="preserve"> Заохочення.</w:t>
      </w:r>
    </w:p>
    <w:p w:rsidRPr="009C5C21" w:rsidR="000A23A0" w:rsidP="00FC3541" w:rsidRDefault="000A23A0" w14:paraId="301D8E1B" w14:textId="77777777">
      <w:pPr>
        <w:pStyle w:val="a3"/>
        <w:numPr>
          <w:ilvl w:val="1"/>
          <w:numId w:val="1"/>
        </w:numPr>
        <w:spacing w:after="240"/>
        <w:ind w:left="426" w:hanging="426"/>
        <w:jc w:val="both"/>
        <w:rPr>
          <w:rFonts w:ascii="Cambria" w:hAnsi="Cambria" w:cs="Times New Roman"/>
          <w:b/>
          <w:sz w:val="18"/>
          <w:szCs w:val="18"/>
          <w:lang w:val="uk-UA"/>
        </w:rPr>
      </w:pPr>
      <w:r w:rsidRPr="009C5C21">
        <w:rPr>
          <w:rFonts w:ascii="Cambria" w:hAnsi="Cambria" w:cs="Times New Roman"/>
          <w:sz w:val="18"/>
          <w:szCs w:val="18"/>
          <w:lang w:val="uk-UA"/>
        </w:rPr>
        <w:t xml:space="preserve">Робота </w:t>
      </w:r>
      <w:r w:rsidRPr="009C5C21">
        <w:rPr>
          <w:rFonts w:ascii="Cambria" w:hAnsi="Cambria" w:cs="Times New Roman"/>
          <w:sz w:val="18"/>
          <w:szCs w:val="18"/>
        </w:rPr>
        <w:t xml:space="preserve">RANDOM.ORG. </w:t>
      </w:r>
      <w:r w:rsidRPr="009C5C21">
        <w:rPr>
          <w:rFonts w:ascii="Cambria" w:hAnsi="Cambria" w:cs="Times New Roman"/>
          <w:sz w:val="18"/>
          <w:szCs w:val="18"/>
          <w:lang w:val="uk-UA"/>
        </w:rPr>
        <w:t>заснована на принципі випадкової вибірки унікальних номерів серед зареєстрованих Учасників Акції, які виконали усі умови для участі в Акції. У незалежному сервісі не містяться приховані алгоритми (в тому числі вихідні тексти комп'ютерних програм), інформаційні масиви, вузли чи агрегати, недоступні для інспектування та тестування з боку осіб, які здійснюють контроль за проведенням Акції.</w:t>
      </w:r>
    </w:p>
    <w:p w:rsidR="000A23A0" w:rsidP="000A23A0" w:rsidRDefault="000A23A0" w14:paraId="78E16B03" w14:textId="77777777">
      <w:pPr>
        <w:pStyle w:val="a3"/>
        <w:numPr>
          <w:ilvl w:val="1"/>
          <w:numId w:val="1"/>
        </w:numPr>
        <w:spacing w:after="240"/>
        <w:ind w:left="426" w:hanging="426"/>
        <w:jc w:val="both"/>
        <w:rPr>
          <w:rFonts w:ascii="Cambria" w:hAnsi="Cambria" w:cs="Times New Roman"/>
          <w:b/>
          <w:sz w:val="18"/>
          <w:szCs w:val="18"/>
          <w:lang w:val="uk-UA"/>
        </w:rPr>
      </w:pPr>
      <w:r w:rsidRPr="009D5989">
        <w:rPr>
          <w:rFonts w:ascii="Cambria" w:hAnsi="Cambria" w:cs="Times New Roman"/>
          <w:sz w:val="18"/>
          <w:szCs w:val="18"/>
          <w:lang w:val="uk-UA"/>
        </w:rPr>
        <w:t>Процес визначення Переможця Акції буде проходити серед Учасників Акції, які зареєструвались відповідно до  2.</w:t>
      </w:r>
      <w:r>
        <w:rPr>
          <w:rFonts w:ascii="Cambria" w:hAnsi="Cambria" w:cs="Times New Roman"/>
          <w:sz w:val="18"/>
          <w:szCs w:val="18"/>
          <w:lang w:val="uk-UA"/>
        </w:rPr>
        <w:t>1</w:t>
      </w:r>
      <w:r w:rsidRPr="009D5989">
        <w:rPr>
          <w:rFonts w:ascii="Cambria" w:hAnsi="Cambria" w:cs="Times New Roman"/>
          <w:sz w:val="18"/>
          <w:szCs w:val="18"/>
          <w:lang w:val="uk-UA"/>
        </w:rPr>
        <w:t>. цих Правил.</w:t>
      </w:r>
    </w:p>
    <w:p w:rsidRPr="008857EC" w:rsidR="000A23A0" w:rsidP="00965BE8" w:rsidRDefault="000A23A0" w14:paraId="7AD33DAF" w14:textId="77777777">
      <w:pPr>
        <w:pStyle w:val="a3"/>
        <w:numPr>
          <w:ilvl w:val="1"/>
          <w:numId w:val="1"/>
        </w:numPr>
        <w:spacing w:after="240"/>
        <w:ind w:left="426" w:hanging="426"/>
        <w:jc w:val="both"/>
        <w:rPr>
          <w:rFonts w:ascii="Cambria" w:hAnsi="Cambria" w:cs="Times New Roman"/>
          <w:b/>
          <w:sz w:val="18"/>
          <w:szCs w:val="18"/>
          <w:lang w:val="uk-UA"/>
        </w:rPr>
      </w:pPr>
      <w:r w:rsidRPr="008857EC">
        <w:rPr>
          <w:rFonts w:ascii="Cambria" w:hAnsi="Cambria" w:cs="Times New Roman"/>
          <w:sz w:val="18"/>
          <w:szCs w:val="18"/>
          <w:lang w:val="uk-UA"/>
        </w:rPr>
        <w:t xml:space="preserve">Результати  визначення Переможця Акції буде опубліковано за посиланням </w:t>
      </w:r>
      <w:hyperlink w:history="1" r:id="rId7">
        <w:r w:rsidRPr="008857EC">
          <w:rPr>
            <w:rStyle w:val="a4"/>
            <w:rFonts w:ascii="Cambria" w:hAnsi="Cambria"/>
            <w:sz w:val="18"/>
            <w:szCs w:val="18"/>
            <w:lang w:val="uk-UA"/>
          </w:rPr>
          <w:t>https://joinup.ua</w:t>
        </w:r>
      </w:hyperlink>
      <w:r w:rsidR="008857EC">
        <w:rPr>
          <w:rStyle w:val="a4"/>
          <w:rFonts w:ascii="Cambria" w:hAnsi="Cambria"/>
          <w:sz w:val="18"/>
          <w:szCs w:val="18"/>
          <w:lang w:val="uk-UA"/>
        </w:rPr>
        <w:t>.</w:t>
      </w:r>
      <w:r w:rsidRPr="008857EC">
        <w:rPr>
          <w:rFonts w:ascii="Cambria" w:hAnsi="Cambria"/>
          <w:sz w:val="18"/>
          <w:szCs w:val="18"/>
          <w:lang w:val="uk-UA"/>
        </w:rPr>
        <w:t xml:space="preserve">  </w:t>
      </w:r>
      <w:r w:rsidRPr="008857EC">
        <w:rPr>
          <w:rFonts w:ascii="Cambria" w:hAnsi="Cambria" w:cs="Times New Roman"/>
          <w:sz w:val="18"/>
          <w:szCs w:val="18"/>
          <w:lang w:val="uk-UA"/>
        </w:rPr>
        <w:t>Інформування Переможця Акції (про право на отримання конкретного Заохочення згідно з даними Правилами, перелік документів, які Переможець зобов’язаний пред’явити для отримання Заохочення) відбувається у день проведення визначення Переможця Акції, що здобув право на отримання Заохочення Акції шляхом розміщення інформ</w:t>
      </w:r>
      <w:r w:rsidR="00194601">
        <w:rPr>
          <w:rFonts w:ascii="Cambria" w:hAnsi="Cambria" w:cs="Times New Roman"/>
          <w:sz w:val="18"/>
          <w:szCs w:val="18"/>
          <w:lang w:val="uk-UA"/>
        </w:rPr>
        <w:t>а</w:t>
      </w:r>
      <w:r w:rsidRPr="008857EC">
        <w:rPr>
          <w:rFonts w:ascii="Cambria" w:hAnsi="Cambria" w:cs="Times New Roman"/>
          <w:sz w:val="18"/>
          <w:szCs w:val="18"/>
          <w:lang w:val="uk-UA"/>
        </w:rPr>
        <w:t xml:space="preserve">ції  за посиланням  </w:t>
      </w:r>
      <w:hyperlink w:history="1" r:id="rId8">
        <w:r w:rsidRPr="008857EC">
          <w:rPr>
            <w:rStyle w:val="a4"/>
            <w:rFonts w:ascii="Cambria" w:hAnsi="Cambria"/>
            <w:sz w:val="18"/>
            <w:szCs w:val="18"/>
            <w:lang w:val="uk-UA"/>
          </w:rPr>
          <w:t>https://joinup.ua/________________</w:t>
        </w:r>
        <w:r w:rsidRPr="008857EC" w:rsidDel="00515832">
          <w:rPr>
            <w:rStyle w:val="a4"/>
            <w:rFonts w:ascii="Cambria" w:hAnsi="Cambria"/>
            <w:sz w:val="18"/>
            <w:szCs w:val="18"/>
            <w:lang w:val="uk-UA"/>
          </w:rPr>
          <w:t xml:space="preserve"> </w:t>
        </w:r>
      </w:hyperlink>
      <w:r w:rsidRPr="008857EC">
        <w:rPr>
          <w:rFonts w:ascii="Cambria" w:hAnsi="Cambria" w:cs="Times New Roman"/>
          <w:i/>
          <w:sz w:val="18"/>
          <w:szCs w:val="18"/>
          <w:u w:val="single"/>
          <w:lang w:val="uk-UA"/>
        </w:rPr>
        <w:t xml:space="preserve"> </w:t>
      </w:r>
      <w:r w:rsidR="00CF299B">
        <w:rPr>
          <w:rFonts w:ascii="Cambria" w:hAnsi="Cambria" w:cs="Times New Roman"/>
          <w:sz w:val="18"/>
          <w:szCs w:val="18"/>
          <w:lang w:val="uk-UA"/>
        </w:rPr>
        <w:t>.</w:t>
      </w:r>
    </w:p>
    <w:p w:rsidRPr="00FC29F7" w:rsidR="000A23A0" w:rsidP="000A23A0" w:rsidRDefault="000A23A0" w14:paraId="14F25C7C" w14:textId="77777777">
      <w:pPr>
        <w:pStyle w:val="a3"/>
        <w:numPr>
          <w:ilvl w:val="1"/>
          <w:numId w:val="1"/>
        </w:numPr>
        <w:spacing w:after="240"/>
        <w:ind w:left="0" w:firstLine="0"/>
        <w:jc w:val="both"/>
        <w:rPr>
          <w:rFonts w:ascii="Cambria" w:hAnsi="Cambria" w:cs="Times New Roman"/>
          <w:b/>
          <w:sz w:val="18"/>
          <w:szCs w:val="18"/>
          <w:lang w:val="uk-UA"/>
        </w:rPr>
      </w:pPr>
      <w:r w:rsidRPr="00FC29F7">
        <w:rPr>
          <w:rFonts w:ascii="Cambria" w:hAnsi="Cambria" w:cs="Times New Roman"/>
          <w:sz w:val="18"/>
          <w:szCs w:val="18"/>
          <w:lang w:val="uk-UA"/>
        </w:rPr>
        <w:t xml:space="preserve"> Організатор залишає за собою право відмовляти у видачі Заохочення Учасникам акції у разі:</w:t>
      </w:r>
    </w:p>
    <w:p w:rsidRPr="006A4B95" w:rsidR="000A23A0" w:rsidP="000A23A0" w:rsidRDefault="000A23A0" w14:paraId="30D2C8E8" w14:textId="77777777">
      <w:pPr>
        <w:pStyle w:val="a3"/>
        <w:numPr>
          <w:ilvl w:val="2"/>
          <w:numId w:val="1"/>
        </w:numPr>
        <w:spacing w:after="240"/>
        <w:jc w:val="both"/>
        <w:rPr>
          <w:rFonts w:ascii="Cambria" w:hAnsi="Cambria" w:cs="Times New Roman"/>
          <w:b/>
          <w:sz w:val="18"/>
          <w:szCs w:val="18"/>
          <w:lang w:val="uk-UA"/>
        </w:rPr>
      </w:pPr>
      <w:r w:rsidRPr="006A4B95">
        <w:rPr>
          <w:rFonts w:ascii="Cambria" w:hAnsi="Cambria" w:cs="Times New Roman"/>
          <w:sz w:val="18"/>
          <w:szCs w:val="18"/>
          <w:lang w:val="uk-UA"/>
        </w:rPr>
        <w:t>Якщо Учасник надав недостовірну інформацію, що унеможливлює інформування його про визначення його переможцем.</w:t>
      </w:r>
    </w:p>
    <w:p w:rsidRPr="006A4B95" w:rsidR="000A23A0" w:rsidP="000A23A0" w:rsidRDefault="000A23A0" w14:paraId="2172272D" w14:textId="77777777">
      <w:pPr>
        <w:pStyle w:val="a3"/>
        <w:numPr>
          <w:ilvl w:val="2"/>
          <w:numId w:val="1"/>
        </w:numPr>
        <w:spacing w:after="240"/>
        <w:jc w:val="both"/>
        <w:rPr>
          <w:rFonts w:ascii="Cambria" w:hAnsi="Cambria" w:cs="Times New Roman"/>
          <w:b/>
          <w:sz w:val="18"/>
          <w:szCs w:val="18"/>
          <w:lang w:val="uk-UA"/>
        </w:rPr>
      </w:pPr>
      <w:r w:rsidRPr="006A4B95">
        <w:rPr>
          <w:rFonts w:ascii="Cambria" w:hAnsi="Cambria" w:cs="Times New Roman"/>
          <w:sz w:val="18"/>
          <w:szCs w:val="18"/>
          <w:lang w:val="uk-UA"/>
        </w:rPr>
        <w:t>Якщо Організатор Акції не має змоги додзвонитись до Переможця протягом 7 (семи) днів з моменту проведення розіграшу.</w:t>
      </w:r>
    </w:p>
    <w:p w:rsidRPr="006A4B95" w:rsidR="000A23A0" w:rsidP="000A23A0" w:rsidRDefault="000A23A0" w14:paraId="3355BA59" w14:textId="77777777">
      <w:pPr>
        <w:pStyle w:val="a3"/>
        <w:numPr>
          <w:ilvl w:val="2"/>
          <w:numId w:val="1"/>
        </w:numPr>
        <w:spacing w:after="240"/>
        <w:jc w:val="both"/>
        <w:rPr>
          <w:rFonts w:ascii="Cambria" w:hAnsi="Cambria" w:cs="Times New Roman"/>
          <w:b/>
          <w:sz w:val="18"/>
          <w:szCs w:val="18"/>
          <w:lang w:val="uk-UA"/>
        </w:rPr>
      </w:pPr>
      <w:r w:rsidRPr="006A4B95">
        <w:rPr>
          <w:rFonts w:ascii="Cambria" w:hAnsi="Cambria" w:cs="Times New Roman"/>
          <w:sz w:val="18"/>
          <w:szCs w:val="18"/>
          <w:lang w:val="uk-UA"/>
        </w:rPr>
        <w:t xml:space="preserve">Якщо Учасник порушив будь-які положення даних Правил Акції, а також в інших випадках, передбачених чинним законодавством України. При цьому такий Учасник не має права на одержання від Організатора Акції будь-якої компенсації, в </w:t>
      </w:r>
      <w:proofErr w:type="spellStart"/>
      <w:r w:rsidRPr="006A4B95">
        <w:rPr>
          <w:rFonts w:ascii="Cambria" w:hAnsi="Cambria" w:cs="Times New Roman"/>
          <w:sz w:val="18"/>
          <w:szCs w:val="18"/>
          <w:lang w:val="uk-UA"/>
        </w:rPr>
        <w:t>т.ч</w:t>
      </w:r>
      <w:proofErr w:type="spellEnd"/>
      <w:r w:rsidRPr="006A4B95">
        <w:rPr>
          <w:rFonts w:ascii="Cambria" w:hAnsi="Cambria" w:cs="Times New Roman"/>
          <w:sz w:val="18"/>
          <w:szCs w:val="18"/>
          <w:lang w:val="uk-UA"/>
        </w:rPr>
        <w:t>. грошової.</w:t>
      </w:r>
    </w:p>
    <w:p w:rsidRPr="00C65F92" w:rsidR="000A23A0" w:rsidP="000A23A0" w:rsidRDefault="000A23A0" w14:paraId="7ADAA95E" w14:textId="77777777">
      <w:pPr>
        <w:pStyle w:val="a3"/>
        <w:numPr>
          <w:ilvl w:val="1"/>
          <w:numId w:val="1"/>
        </w:numPr>
        <w:tabs>
          <w:tab w:val="left" w:pos="142"/>
        </w:tabs>
        <w:autoSpaceDE w:val="0"/>
        <w:autoSpaceDN w:val="0"/>
        <w:adjustRightInd w:val="0"/>
        <w:spacing w:after="0"/>
        <w:ind w:left="426" w:hanging="426"/>
        <w:jc w:val="both"/>
        <w:rPr>
          <w:rStyle w:val="a4"/>
          <w:rFonts w:ascii="Cambria" w:hAnsi="Cambria" w:cs="Times New Roman"/>
          <w:b/>
          <w:sz w:val="18"/>
          <w:szCs w:val="18"/>
          <w:lang w:val="uk-UA"/>
        </w:rPr>
      </w:pPr>
      <w:r w:rsidRPr="00C65F92">
        <w:rPr>
          <w:rFonts w:ascii="Cambria" w:hAnsi="Cambria" w:cs="Times New Roman"/>
          <w:sz w:val="18"/>
          <w:szCs w:val="18"/>
          <w:lang w:val="uk-UA"/>
        </w:rPr>
        <w:t xml:space="preserve">Усі результати визначення Переможця є остаточними і оскарженню не підлягають. Після проведення процедури визначення Переможця протягом інформація про її результати публікується </w:t>
      </w:r>
      <w:r w:rsidRPr="006A4B95">
        <w:rPr>
          <w:rFonts w:ascii="Cambria" w:hAnsi="Cambria" w:cs="Times New Roman"/>
          <w:sz w:val="18"/>
          <w:szCs w:val="18"/>
          <w:lang w:val="uk-UA"/>
        </w:rPr>
        <w:t xml:space="preserve">за посиланням  </w:t>
      </w:r>
      <w:hyperlink w:history="1" r:id="rId9">
        <w:r w:rsidRPr="00515832">
          <w:rPr>
            <w:rStyle w:val="a4"/>
            <w:rFonts w:ascii="Cambria" w:hAnsi="Cambria"/>
            <w:sz w:val="18"/>
            <w:szCs w:val="18"/>
            <w:lang w:val="uk-UA"/>
          </w:rPr>
          <w:t>https://joinup.ua/</w:t>
        </w:r>
        <w:r w:rsidRPr="009F0E80">
          <w:rPr>
            <w:rStyle w:val="a4"/>
            <w:rFonts w:ascii="Cambria" w:hAnsi="Cambria"/>
            <w:sz w:val="18"/>
            <w:szCs w:val="18"/>
            <w:lang w:val="uk-UA"/>
          </w:rPr>
          <w:t>_____________</w:t>
        </w:r>
        <w:r w:rsidRPr="009F0E80" w:rsidDel="00515832">
          <w:rPr>
            <w:rStyle w:val="a4"/>
            <w:rFonts w:ascii="Cambria" w:hAnsi="Cambria"/>
            <w:sz w:val="18"/>
            <w:szCs w:val="18"/>
            <w:lang w:val="uk-UA"/>
          </w:rPr>
          <w:t xml:space="preserve">  </w:t>
        </w:r>
      </w:hyperlink>
    </w:p>
    <w:p w:rsidR="000A23A0" w:rsidP="000A23A0" w:rsidRDefault="000A23A0" w14:paraId="31A06E77"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000A23A0" w:rsidP="000A23A0" w:rsidRDefault="000A23A0" w14:paraId="72BA93AF"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000A23A0" w:rsidP="000A23A0" w:rsidRDefault="000A23A0" w14:paraId="7AC09336"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000A23A0" w:rsidP="000A23A0" w:rsidRDefault="000A23A0" w14:paraId="48DC7B86"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000A23A0" w:rsidP="000A23A0" w:rsidRDefault="000A23A0" w14:paraId="4D7B95BA"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000A23A0" w:rsidP="000A23A0" w:rsidRDefault="000A23A0" w14:paraId="192BD671"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000A23A0" w:rsidP="000A23A0" w:rsidRDefault="000A23A0" w14:paraId="41CE66AC"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Pr="00C65F92" w:rsidR="000A23A0" w:rsidP="000A23A0" w:rsidRDefault="000A23A0" w14:paraId="2645A21D" w14:textId="77777777">
      <w:pPr>
        <w:pStyle w:val="a3"/>
        <w:tabs>
          <w:tab w:val="left" w:pos="142"/>
        </w:tabs>
        <w:autoSpaceDE w:val="0"/>
        <w:autoSpaceDN w:val="0"/>
        <w:adjustRightInd w:val="0"/>
        <w:spacing w:after="0"/>
        <w:ind w:left="426"/>
        <w:jc w:val="both"/>
        <w:rPr>
          <w:rStyle w:val="a4"/>
          <w:rFonts w:ascii="Cambria" w:hAnsi="Cambria" w:cs="Times New Roman"/>
          <w:b/>
          <w:sz w:val="18"/>
          <w:szCs w:val="18"/>
          <w:lang w:val="uk-UA"/>
        </w:rPr>
      </w:pPr>
    </w:p>
    <w:p w:rsidRPr="00C65F92" w:rsidR="000A23A0" w:rsidP="000A23A0" w:rsidRDefault="000A23A0" w14:paraId="5868ECE7" w14:textId="77777777">
      <w:pPr>
        <w:rPr>
          <w:b/>
          <w:sz w:val="18"/>
          <w:szCs w:val="18"/>
          <w:lang w:val="uk-UA"/>
        </w:rPr>
      </w:pPr>
      <w:r w:rsidRPr="00C65F92">
        <w:rPr>
          <w:b/>
          <w:sz w:val="18"/>
          <w:szCs w:val="18"/>
          <w:lang w:val="uk-UA"/>
        </w:rPr>
        <w:t xml:space="preserve">4. Порядок та строки отримання та використання Заохочень. </w:t>
      </w:r>
    </w:p>
    <w:p w:rsidRPr="00FC29F7" w:rsidR="000A23A0" w:rsidP="000A23A0" w:rsidRDefault="00AE3145" w14:paraId="4C5546DD" w14:textId="77777777">
      <w:pPr>
        <w:pStyle w:val="Default"/>
        <w:jc w:val="both"/>
        <w:rPr>
          <w:rFonts w:ascii="Cambria" w:hAnsi="Cambria"/>
          <w:sz w:val="18"/>
          <w:szCs w:val="18"/>
          <w:lang w:val="uk-UA"/>
        </w:rPr>
      </w:pPr>
      <w:r>
        <w:rPr>
          <w:rFonts w:ascii="Cambria" w:hAnsi="Cambria"/>
          <w:sz w:val="18"/>
          <w:szCs w:val="18"/>
          <w:lang w:val="uk-UA"/>
        </w:rPr>
        <w:t xml:space="preserve">4.1 Переможцю Акції необхідно </w:t>
      </w:r>
      <w:r w:rsidRPr="006A4B95" w:rsidR="000A23A0">
        <w:rPr>
          <w:rFonts w:ascii="Cambria" w:hAnsi="Cambria"/>
          <w:sz w:val="18"/>
          <w:szCs w:val="18"/>
          <w:lang w:val="uk-UA"/>
        </w:rPr>
        <w:t xml:space="preserve">з моменту оголошення його Переможцем Акції, звернутись до </w:t>
      </w:r>
      <w:r>
        <w:rPr>
          <w:rFonts w:ascii="Cambria" w:hAnsi="Cambria"/>
          <w:sz w:val="18"/>
          <w:szCs w:val="18"/>
          <w:lang w:val="uk-UA"/>
        </w:rPr>
        <w:t>Організатора</w:t>
      </w:r>
      <w:r w:rsidRPr="006A4B95" w:rsidR="000A23A0">
        <w:rPr>
          <w:rFonts w:ascii="Cambria" w:hAnsi="Cambria"/>
          <w:sz w:val="18"/>
          <w:szCs w:val="18"/>
          <w:lang w:val="uk-UA"/>
        </w:rPr>
        <w:t xml:space="preserve"> Акції </w:t>
      </w:r>
      <w:r w:rsidRPr="00FC29F7" w:rsidR="000A23A0">
        <w:rPr>
          <w:rFonts w:ascii="Cambria" w:hAnsi="Cambria"/>
          <w:sz w:val="18"/>
          <w:szCs w:val="18"/>
          <w:lang w:val="uk-UA"/>
        </w:rPr>
        <w:t>та погодити місце отримання Сертифікату та час отримання Сертифікату на Головне Заохочення (в межах 7 (семи) календарних днів з моменту оголошення такого Учасника Акції Переможцем Акції).</w:t>
      </w:r>
    </w:p>
    <w:p w:rsidRPr="006A4B95" w:rsidR="000A23A0" w:rsidP="000A23A0" w:rsidRDefault="000A23A0" w14:paraId="7E8C6A2B" w14:textId="77777777">
      <w:pPr>
        <w:pStyle w:val="Default"/>
        <w:jc w:val="both"/>
        <w:rPr>
          <w:rFonts w:ascii="Cambria" w:hAnsi="Cambria"/>
          <w:sz w:val="18"/>
          <w:szCs w:val="18"/>
          <w:lang w:val="uk-UA"/>
        </w:rPr>
      </w:pPr>
      <w:r w:rsidRPr="006A4B95">
        <w:rPr>
          <w:rFonts w:ascii="Cambria" w:hAnsi="Cambria"/>
          <w:sz w:val="18"/>
          <w:szCs w:val="18"/>
          <w:lang w:val="uk-UA"/>
        </w:rPr>
        <w:t xml:space="preserve">4.2 Для отримання Сертифікату на Головне Заохочення Переможець повинен мати при собі документ, який посвідчує  особу. </w:t>
      </w:r>
    </w:p>
    <w:p w:rsidRPr="00FC29F7" w:rsidR="000A23A0" w:rsidP="000A23A0" w:rsidRDefault="000A23A0" w14:paraId="6BD1E450" w14:textId="77777777">
      <w:pPr>
        <w:pStyle w:val="Default"/>
        <w:jc w:val="both"/>
        <w:rPr>
          <w:rFonts w:ascii="Cambria" w:hAnsi="Cambria"/>
          <w:sz w:val="18"/>
          <w:szCs w:val="18"/>
          <w:lang w:val="uk-UA"/>
        </w:rPr>
      </w:pPr>
      <w:r w:rsidRPr="006A4B95">
        <w:rPr>
          <w:rFonts w:ascii="Cambria" w:hAnsi="Cambria"/>
          <w:sz w:val="18"/>
          <w:szCs w:val="18"/>
          <w:lang w:val="uk-UA"/>
        </w:rPr>
        <w:t>Переможець Акції, приймаючи участь в Акції як Учасник Акції був повідомлений та надав згоду, що під час вручення Сер</w:t>
      </w:r>
      <w:r w:rsidR="00CB0D39">
        <w:rPr>
          <w:rFonts w:ascii="Cambria" w:hAnsi="Cambria"/>
          <w:sz w:val="18"/>
          <w:szCs w:val="18"/>
          <w:lang w:val="uk-UA"/>
        </w:rPr>
        <w:t>т</w:t>
      </w:r>
      <w:r w:rsidRPr="006A4B95">
        <w:rPr>
          <w:rFonts w:ascii="Cambria" w:hAnsi="Cambria"/>
          <w:sz w:val="18"/>
          <w:szCs w:val="18"/>
          <w:lang w:val="uk-UA"/>
        </w:rPr>
        <w:t xml:space="preserve">ифікату на Головне Заохочення буде </w:t>
      </w:r>
      <w:proofErr w:type="spellStart"/>
      <w:r w:rsidRPr="006A4B95">
        <w:rPr>
          <w:rFonts w:ascii="Cambria" w:hAnsi="Cambria"/>
          <w:sz w:val="18"/>
          <w:szCs w:val="18"/>
          <w:lang w:val="uk-UA"/>
        </w:rPr>
        <w:t>здійснюватись</w:t>
      </w:r>
      <w:proofErr w:type="spellEnd"/>
      <w:r w:rsidRPr="006A4B95">
        <w:rPr>
          <w:rFonts w:ascii="Cambria" w:hAnsi="Cambria"/>
          <w:sz w:val="18"/>
          <w:szCs w:val="18"/>
          <w:lang w:val="uk-UA"/>
        </w:rPr>
        <w:t xml:space="preserve"> фото-, </w:t>
      </w:r>
      <w:proofErr w:type="spellStart"/>
      <w:r w:rsidRPr="006A4B95">
        <w:rPr>
          <w:rFonts w:ascii="Cambria" w:hAnsi="Cambria"/>
          <w:sz w:val="18"/>
          <w:szCs w:val="18"/>
          <w:lang w:val="uk-UA"/>
        </w:rPr>
        <w:t>відеофіксація</w:t>
      </w:r>
      <w:proofErr w:type="spellEnd"/>
      <w:r w:rsidRPr="006A4B95">
        <w:rPr>
          <w:rFonts w:ascii="Cambria" w:hAnsi="Cambria"/>
          <w:sz w:val="18"/>
          <w:szCs w:val="18"/>
          <w:lang w:val="uk-UA"/>
        </w:rPr>
        <w:t xml:space="preserve">. Переможець Акції погоджується, що </w:t>
      </w:r>
      <w:proofErr w:type="spellStart"/>
      <w:r w:rsidRPr="006A4B95">
        <w:rPr>
          <w:rFonts w:ascii="Cambria" w:hAnsi="Cambria"/>
          <w:sz w:val="18"/>
          <w:szCs w:val="18"/>
          <w:lang w:val="uk-UA"/>
        </w:rPr>
        <w:t>Фотозвіт</w:t>
      </w:r>
      <w:proofErr w:type="spellEnd"/>
      <w:r w:rsidRPr="006A4B95">
        <w:rPr>
          <w:rFonts w:ascii="Cambria" w:hAnsi="Cambria"/>
          <w:sz w:val="18"/>
          <w:szCs w:val="18"/>
          <w:lang w:val="uk-UA"/>
        </w:rPr>
        <w:t xml:space="preserve"> даного заходу розміщується в ефірі на офіційних сторінках Організатора</w:t>
      </w:r>
      <w:r>
        <w:rPr>
          <w:rFonts w:ascii="Cambria" w:hAnsi="Cambria"/>
          <w:sz w:val="18"/>
          <w:szCs w:val="18"/>
          <w:lang w:val="uk-UA"/>
        </w:rPr>
        <w:t>.</w:t>
      </w:r>
      <w:r w:rsidRPr="006A4B95">
        <w:rPr>
          <w:rFonts w:ascii="Cambria" w:hAnsi="Cambria"/>
          <w:sz w:val="18"/>
          <w:szCs w:val="18"/>
          <w:lang w:val="uk-UA"/>
        </w:rPr>
        <w:t xml:space="preserve"> </w:t>
      </w:r>
    </w:p>
    <w:p w:rsidRPr="00FC29F7" w:rsidR="000A23A0" w:rsidP="000A23A0" w:rsidRDefault="000A23A0" w14:paraId="6E30B218" w14:textId="77777777">
      <w:pPr>
        <w:pStyle w:val="Default"/>
        <w:jc w:val="both"/>
        <w:rPr>
          <w:rFonts w:ascii="Cambria" w:hAnsi="Cambria"/>
          <w:b/>
          <w:sz w:val="18"/>
          <w:szCs w:val="18"/>
          <w:lang w:val="uk-UA"/>
        </w:rPr>
      </w:pPr>
      <w:r w:rsidRPr="00FC29F7">
        <w:rPr>
          <w:rFonts w:ascii="Cambria" w:hAnsi="Cambria"/>
          <w:sz w:val="18"/>
          <w:szCs w:val="18"/>
          <w:lang w:val="uk-UA"/>
        </w:rPr>
        <w:t>4.3. В разі не дотримання зазначених вище умов, Організатор Акції мають право анулювати результати розіграшу, та провести новий, додатковий розіграш по визначенню Переможця Акції.</w:t>
      </w:r>
    </w:p>
    <w:p w:rsidRPr="006A4B95" w:rsidR="000A23A0" w:rsidP="000A23A0" w:rsidRDefault="000A23A0" w14:paraId="5D2D253F" w14:textId="77777777">
      <w:pPr>
        <w:pStyle w:val="Default"/>
        <w:jc w:val="both"/>
        <w:rPr>
          <w:rFonts w:ascii="Cambria" w:hAnsi="Cambria"/>
          <w:color w:val="auto"/>
          <w:sz w:val="18"/>
          <w:szCs w:val="18"/>
          <w:lang w:val="uk-UA"/>
        </w:rPr>
      </w:pPr>
      <w:r w:rsidRPr="00FC29F7">
        <w:rPr>
          <w:rFonts w:ascii="Cambria" w:hAnsi="Cambria"/>
          <w:color w:val="auto"/>
          <w:sz w:val="18"/>
          <w:szCs w:val="18"/>
          <w:lang w:val="uk-UA"/>
        </w:rPr>
        <w:t xml:space="preserve">4.4. </w:t>
      </w:r>
      <w:r w:rsidRPr="00FC29F7">
        <w:rPr>
          <w:rFonts w:ascii="Cambria" w:hAnsi="Cambria"/>
          <w:b/>
          <w:color w:val="auto"/>
          <w:sz w:val="18"/>
          <w:szCs w:val="18"/>
          <w:lang w:val="uk-UA"/>
        </w:rPr>
        <w:t xml:space="preserve">Переможець Акції має право використати </w:t>
      </w:r>
      <w:r w:rsidRPr="006A4B95">
        <w:rPr>
          <w:rFonts w:ascii="Cambria" w:hAnsi="Cambria"/>
          <w:b/>
          <w:color w:val="auto"/>
          <w:sz w:val="18"/>
          <w:szCs w:val="18"/>
          <w:lang w:val="uk-UA"/>
        </w:rPr>
        <w:t>Головне Заохочення</w:t>
      </w:r>
      <w:r w:rsidR="00AE3145">
        <w:rPr>
          <w:rFonts w:ascii="Cambria" w:hAnsi="Cambria"/>
          <w:color w:val="auto"/>
          <w:sz w:val="18"/>
          <w:szCs w:val="18"/>
          <w:lang w:val="uk-UA"/>
        </w:rPr>
        <w:t xml:space="preserve"> до 30.04.22 в мережі туристичних </w:t>
      </w:r>
      <w:proofErr w:type="spellStart"/>
      <w:r w:rsidR="00AE3145">
        <w:rPr>
          <w:rFonts w:ascii="Cambria" w:hAnsi="Cambria"/>
          <w:color w:val="auto"/>
          <w:sz w:val="18"/>
          <w:szCs w:val="18"/>
          <w:lang w:val="uk-UA"/>
        </w:rPr>
        <w:t>агенц</w:t>
      </w:r>
      <w:r w:rsidRPr="00AE3145" w:rsidR="00AE3145">
        <w:rPr>
          <w:rFonts w:ascii="Cambria" w:hAnsi="Cambria"/>
          <w:color w:val="auto"/>
          <w:sz w:val="18"/>
          <w:szCs w:val="18"/>
        </w:rPr>
        <w:t>ій</w:t>
      </w:r>
      <w:proofErr w:type="spellEnd"/>
      <w:r w:rsidRPr="00AE3145" w:rsidR="00AE3145">
        <w:rPr>
          <w:rFonts w:ascii="Cambria" w:hAnsi="Cambria"/>
          <w:color w:val="auto"/>
          <w:sz w:val="18"/>
          <w:szCs w:val="18"/>
        </w:rPr>
        <w:t xml:space="preserve"> </w:t>
      </w:r>
      <w:r w:rsidR="00AE3145">
        <w:rPr>
          <w:rFonts w:ascii="Cambria" w:hAnsi="Cambria"/>
          <w:color w:val="auto"/>
          <w:sz w:val="18"/>
          <w:szCs w:val="18"/>
          <w:lang w:val="en-US"/>
        </w:rPr>
        <w:t>Join</w:t>
      </w:r>
      <w:r w:rsidRPr="00AE3145" w:rsidR="00AE3145">
        <w:rPr>
          <w:rFonts w:ascii="Cambria" w:hAnsi="Cambria"/>
          <w:color w:val="auto"/>
          <w:sz w:val="18"/>
          <w:szCs w:val="18"/>
        </w:rPr>
        <w:t xml:space="preserve"> </w:t>
      </w:r>
      <w:r w:rsidR="00AE3145">
        <w:rPr>
          <w:rFonts w:ascii="Cambria" w:hAnsi="Cambria"/>
          <w:color w:val="auto"/>
          <w:sz w:val="18"/>
          <w:szCs w:val="18"/>
          <w:lang w:val="en-US"/>
        </w:rPr>
        <w:t>UP</w:t>
      </w:r>
      <w:r w:rsidRPr="00AE3145" w:rsidR="00AE3145">
        <w:rPr>
          <w:rFonts w:ascii="Cambria" w:hAnsi="Cambria"/>
          <w:color w:val="auto"/>
          <w:sz w:val="18"/>
          <w:szCs w:val="18"/>
        </w:rPr>
        <w:t xml:space="preserve">! </w:t>
      </w:r>
      <w:r w:rsidR="00AE3145">
        <w:rPr>
          <w:rFonts w:ascii="Cambria" w:hAnsi="Cambria"/>
          <w:color w:val="auto"/>
          <w:sz w:val="18"/>
          <w:szCs w:val="18"/>
          <w:lang w:val="en-US"/>
        </w:rPr>
        <w:t>to</w:t>
      </w:r>
      <w:r w:rsidRPr="00AE3145" w:rsidR="00AE3145">
        <w:rPr>
          <w:rFonts w:ascii="Cambria" w:hAnsi="Cambria"/>
          <w:color w:val="auto"/>
          <w:sz w:val="18"/>
          <w:szCs w:val="18"/>
        </w:rPr>
        <w:t xml:space="preserve"> </w:t>
      </w:r>
      <w:r w:rsidR="00AE3145">
        <w:rPr>
          <w:rFonts w:ascii="Cambria" w:hAnsi="Cambria"/>
          <w:color w:val="auto"/>
          <w:sz w:val="18"/>
          <w:szCs w:val="18"/>
          <w:lang w:val="en-US"/>
        </w:rPr>
        <w:t>travel</w:t>
      </w:r>
      <w:r w:rsidRPr="006A4B95">
        <w:rPr>
          <w:rFonts w:ascii="Cambria" w:hAnsi="Cambria"/>
          <w:color w:val="auto"/>
          <w:sz w:val="18"/>
          <w:szCs w:val="18"/>
          <w:lang w:val="uk-UA"/>
        </w:rPr>
        <w:t xml:space="preserve">. Сертифікатом можна скористатися лише один раз. Заміна Сертифікату грошовим еквівалентом та/або заміна на будь-які інші види матеріальної компенсації не допускається. Сертифікат </w:t>
      </w:r>
      <w:r w:rsidRPr="006A4B95">
        <w:rPr>
          <w:rFonts w:ascii="Cambria" w:hAnsi="Cambria"/>
          <w:color w:val="auto"/>
          <w:sz w:val="18"/>
          <w:szCs w:val="18"/>
          <w:lang w:val="uk-UA"/>
        </w:rPr>
        <w:lastRenderedPageBreak/>
        <w:t xml:space="preserve">обміну чи поверненню не підлягає. При його втраті, Сертифікат не відновлюється. Сертифікат не підлягає обміну та передачі третім особам. </w:t>
      </w:r>
    </w:p>
    <w:p w:rsidRPr="006A4B95" w:rsidR="000A23A0" w:rsidP="000A23A0" w:rsidRDefault="000A23A0" w14:paraId="27FADCB2" w14:textId="77777777">
      <w:pPr>
        <w:pStyle w:val="Default"/>
        <w:jc w:val="both"/>
        <w:rPr>
          <w:rFonts w:ascii="Cambria" w:hAnsi="Cambria"/>
          <w:sz w:val="18"/>
          <w:szCs w:val="18"/>
          <w:lang w:val="uk-UA"/>
        </w:rPr>
      </w:pPr>
      <w:r w:rsidRPr="006A4B95">
        <w:rPr>
          <w:rFonts w:ascii="Cambria" w:hAnsi="Cambria"/>
          <w:color w:val="auto"/>
          <w:sz w:val="18"/>
          <w:szCs w:val="18"/>
          <w:lang w:val="uk-UA"/>
        </w:rPr>
        <w:t xml:space="preserve">4.5. </w:t>
      </w:r>
      <w:r w:rsidRPr="006A4B95">
        <w:rPr>
          <w:rFonts w:ascii="Cambria" w:hAnsi="Cambria"/>
          <w:sz w:val="18"/>
          <w:szCs w:val="18"/>
          <w:lang w:val="uk-UA"/>
        </w:rPr>
        <w:t xml:space="preserve">Для використання Головного Заохочення Переможець повинен особисто надати наступні документи: власний паспорт громадянина України, реєстраційний номер облікової картки платника податків (ідентифікаційний номер) (або паспорт, у якому проставлено відмітку про право здійснювати будь-які платежі за серією та номером паспорта), паспорт громадянина для виїзду за кордон та бути готовими надати копії таких документів на вимогу Організатора. Про використання Головного Заохочення Організатор та Переможець Акції підписують відповідний договір на туристичне обслуговування. Проїзд до місця отримання Заохочення (та всі додаткові витрати) для оформлення документів стосовно Головного заохочення оплачується Переможцем Акції самостійно. </w:t>
      </w:r>
    </w:p>
    <w:p w:rsidRPr="006A4B95" w:rsidR="000A23A0" w:rsidP="000A23A0" w:rsidRDefault="000A23A0" w14:paraId="5DF16756" w14:textId="77777777">
      <w:pPr>
        <w:widowControl w:val="0"/>
        <w:spacing w:after="0" w:line="240" w:lineRule="auto"/>
        <w:rPr>
          <w:rFonts w:ascii="Cambria" w:hAnsi="Cambria" w:cs="Times New Roman"/>
          <w:color w:val="000000"/>
          <w:sz w:val="18"/>
          <w:szCs w:val="18"/>
        </w:rPr>
      </w:pPr>
    </w:p>
    <w:p w:rsidRPr="006A4B95" w:rsidR="000A23A0" w:rsidP="000A23A0" w:rsidRDefault="000A23A0" w14:paraId="111643CF" w14:textId="77777777">
      <w:pPr>
        <w:widowControl w:val="0"/>
        <w:spacing w:after="0" w:line="240" w:lineRule="auto"/>
        <w:rPr>
          <w:rFonts w:ascii="Cambria" w:hAnsi="Cambria" w:eastAsia="Times New Roman" w:cs="Times New Roman"/>
          <w:b/>
          <w:sz w:val="18"/>
          <w:szCs w:val="18"/>
          <w:lang w:val="uk-UA"/>
        </w:rPr>
      </w:pPr>
      <w:r w:rsidRPr="006A4B95">
        <w:rPr>
          <w:rFonts w:ascii="Cambria" w:hAnsi="Cambria" w:eastAsia="Times New Roman" w:cs="Times New Roman"/>
          <w:b/>
          <w:sz w:val="18"/>
          <w:szCs w:val="18"/>
          <w:lang w:val="uk-UA"/>
        </w:rPr>
        <w:t>5.Інформація/персональні дані/особисті немайнові права</w:t>
      </w:r>
    </w:p>
    <w:p w:rsidRPr="006A4B95" w:rsidR="000A23A0" w:rsidP="000A23A0" w:rsidRDefault="000A23A0" w14:paraId="1E340F74"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 xml:space="preserve">5.1. Беручи участь в Акції, кожен Учасник тим самим підтверджує свою згоду на безкоштовне використання наданої Організатору Акції інформації з маркетинговою та/або будь-якою іншою метою методами, що не порушують чинне законодавство України (у </w:t>
      </w:r>
      <w:proofErr w:type="spellStart"/>
      <w:r w:rsidRPr="006A4B95">
        <w:rPr>
          <w:rFonts w:ascii="Cambria" w:hAnsi="Cambria" w:eastAsia="Times New Roman" w:cs="Times New Roman"/>
          <w:sz w:val="18"/>
          <w:szCs w:val="18"/>
          <w:lang w:val="uk-UA"/>
        </w:rPr>
        <w:t>т.ч</w:t>
      </w:r>
      <w:proofErr w:type="spellEnd"/>
      <w:r w:rsidRPr="006A4B95">
        <w:rPr>
          <w:rFonts w:ascii="Cambria" w:hAnsi="Cambria" w:eastAsia="Times New Roman" w:cs="Times New Roman"/>
          <w:sz w:val="18"/>
          <w:szCs w:val="18"/>
          <w:lang w:val="uk-UA"/>
        </w:rPr>
        <w:t>. шляхом передачі третім особам). Надання такої згоди також розглядається у розумінні ст.. 296, 307, 308 Цивільного кодексу України, Закону України «Про захист персональних даних».</w:t>
      </w:r>
    </w:p>
    <w:p w:rsidRPr="006A4B95" w:rsidR="000A23A0" w:rsidP="000A23A0" w:rsidRDefault="009C5C21" w14:paraId="4E4191E8" w14:textId="77777777">
      <w:pPr>
        <w:widowControl w:val="0"/>
        <w:spacing w:after="0" w:line="240" w:lineRule="auto"/>
        <w:ind w:left="360" w:hanging="360"/>
        <w:jc w:val="both"/>
        <w:rPr>
          <w:rFonts w:ascii="Cambria" w:hAnsi="Cambria" w:eastAsia="Times New Roman" w:cs="Times New Roman"/>
          <w:sz w:val="18"/>
          <w:szCs w:val="18"/>
          <w:lang w:val="uk-UA"/>
        </w:rPr>
      </w:pPr>
      <w:r>
        <w:rPr>
          <w:rFonts w:ascii="Cambria" w:hAnsi="Cambria" w:eastAsia="Times New Roman" w:cs="Times New Roman"/>
          <w:sz w:val="18"/>
          <w:szCs w:val="18"/>
          <w:lang w:val="uk-UA"/>
        </w:rPr>
        <w:t>5.2. Організатор</w:t>
      </w:r>
      <w:r w:rsidRPr="006A4B95" w:rsidR="000A23A0">
        <w:rPr>
          <w:rFonts w:ascii="Cambria" w:hAnsi="Cambria" w:eastAsia="Times New Roman" w:cs="Times New Roman"/>
          <w:sz w:val="18"/>
          <w:szCs w:val="18"/>
          <w:lang w:val="uk-UA"/>
        </w:rPr>
        <w:t xml:space="preserve"> Акції гарантує, що під час збору, обробки та подальшого використання отриманої інформації він буде дотримуватися всіх положень чинного законодавства України щодо захисту персональних даних, а також застосовувати всі доцільні запобіжні заходи стосовно зібраної інформації, надавати її лише тим, хто має на це достатні законні підстави, та у порядку, що визначений чинним законодавством України.</w:t>
      </w:r>
    </w:p>
    <w:p w:rsidRPr="006A4B95" w:rsidR="000A23A0" w:rsidP="000A23A0" w:rsidRDefault="000A23A0" w14:paraId="44875709"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cs="Times New Roman"/>
          <w:sz w:val="18"/>
          <w:szCs w:val="18"/>
          <w:lang w:val="uk-UA"/>
        </w:rPr>
        <w:t>5.3. Своєю участю в Акції всі Учасники, включаючи Переможців, погоджуються на проведення фотозйомки за їхньою участю та надання рекламних інтерв’ю про участь у Акції, а також погоджуються, що їхні ПІБ та фотоматеріали за їхньою участю можуть бути оприлюднені або в</w:t>
      </w:r>
      <w:r w:rsidR="009C5C21">
        <w:rPr>
          <w:rFonts w:ascii="Cambria" w:hAnsi="Cambria" w:cs="Times New Roman"/>
          <w:sz w:val="18"/>
          <w:szCs w:val="18"/>
          <w:lang w:val="uk-UA"/>
        </w:rPr>
        <w:t xml:space="preserve">икористані Організатором </w:t>
      </w:r>
      <w:r w:rsidRPr="006A4B95">
        <w:rPr>
          <w:rFonts w:ascii="Cambria" w:hAnsi="Cambria" w:cs="Times New Roman"/>
          <w:sz w:val="18"/>
          <w:szCs w:val="18"/>
          <w:lang w:val="uk-UA"/>
        </w:rPr>
        <w:t>Акції з рекламною метою у будь-яких друкованих, аудіо- і відеоматеріалах, на будь-якій території, на необмежений строк, без попереднього узгодження та безкоштовно. Всі авторські права на такі матеріали будуть належати Організатору Акції (в залежності від того, ким були створені ці матеріали). Учасники Акції також погоджуються з тим, що їхні дані можуть бути внесені до бази даних та використані Організатором та/або Партером Акції без будь-яких часових обмежень для надсилання інформації, повідомлень, проведення телефонних опитувань із інформаційною, маркетинговою чи рекламною метою.</w:t>
      </w:r>
    </w:p>
    <w:p w:rsidRPr="006A4B95" w:rsidR="000A23A0" w:rsidP="000A23A0" w:rsidRDefault="000A23A0" w14:paraId="1722C160" w14:textId="77777777">
      <w:pPr>
        <w:widowControl w:val="0"/>
        <w:spacing w:after="0" w:line="240" w:lineRule="auto"/>
        <w:ind w:left="360" w:hanging="360"/>
        <w:jc w:val="both"/>
        <w:rPr>
          <w:rFonts w:ascii="Cambria" w:hAnsi="Cambria" w:eastAsia="Times New Roman" w:cs="Times New Roman"/>
          <w:sz w:val="18"/>
          <w:szCs w:val="18"/>
          <w:lang w:val="uk-UA"/>
        </w:rPr>
      </w:pPr>
    </w:p>
    <w:p w:rsidRPr="006A4B95" w:rsidR="000A23A0" w:rsidP="000A23A0" w:rsidRDefault="000A23A0" w14:paraId="2B612FD5" w14:textId="77777777">
      <w:pPr>
        <w:widowControl w:val="0"/>
        <w:spacing w:after="0" w:line="240" w:lineRule="auto"/>
        <w:ind w:left="284"/>
        <w:rPr>
          <w:rFonts w:ascii="Cambria" w:hAnsi="Cambria" w:eastAsia="Times New Roman" w:cs="Times New Roman"/>
          <w:b/>
          <w:sz w:val="18"/>
          <w:szCs w:val="18"/>
          <w:lang w:val="uk-UA"/>
        </w:rPr>
      </w:pPr>
      <w:r w:rsidRPr="006A4B95">
        <w:rPr>
          <w:rFonts w:ascii="Cambria" w:hAnsi="Cambria" w:eastAsia="Times New Roman" w:cs="Times New Roman"/>
          <w:b/>
          <w:sz w:val="18"/>
          <w:szCs w:val="18"/>
          <w:lang w:val="uk-UA"/>
        </w:rPr>
        <w:t>6. Обмеження</w:t>
      </w:r>
    </w:p>
    <w:p w:rsidRPr="006A4B95" w:rsidR="000A23A0" w:rsidP="000A23A0" w:rsidRDefault="000A23A0" w14:paraId="4A74BB72"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6.1. Організатор Акції не нес</w:t>
      </w:r>
      <w:r w:rsidRPr="000048F6" w:rsidR="000048F6">
        <w:rPr>
          <w:rFonts w:ascii="Cambria" w:hAnsi="Cambria" w:eastAsia="Times New Roman" w:cs="Times New Roman"/>
          <w:sz w:val="18"/>
          <w:szCs w:val="18"/>
          <w:lang w:val="uk-UA"/>
        </w:rPr>
        <w:t>е</w:t>
      </w:r>
      <w:r w:rsidRPr="006A4B95">
        <w:rPr>
          <w:rFonts w:ascii="Cambria" w:hAnsi="Cambria" w:eastAsia="Times New Roman" w:cs="Times New Roman"/>
          <w:sz w:val="18"/>
          <w:szCs w:val="18"/>
          <w:lang w:val="uk-UA"/>
        </w:rPr>
        <w:t xml:space="preserve">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інші непідвладні контролю з боку Організатора обставин. </w:t>
      </w:r>
    </w:p>
    <w:p w:rsidRPr="006A4B95" w:rsidR="000A23A0" w:rsidP="000A23A0" w:rsidRDefault="000A23A0" w14:paraId="7B47DFAC" w14:textId="77777777">
      <w:pPr>
        <w:widowControl w:val="0"/>
        <w:spacing w:after="0" w:line="240" w:lineRule="auto"/>
        <w:ind w:left="360" w:hanging="360"/>
        <w:jc w:val="both"/>
        <w:rPr>
          <w:rFonts w:ascii="Cambria" w:hAnsi="Cambria" w:eastAsia="Times New Roman" w:cs="Times New Roman"/>
          <w:sz w:val="18"/>
          <w:szCs w:val="18"/>
          <w:lang w:val="uk-UA"/>
        </w:rPr>
      </w:pPr>
      <w:r w:rsidRPr="006A4B95">
        <w:rPr>
          <w:rFonts w:ascii="Cambria" w:hAnsi="Cambria" w:eastAsia="Times New Roman" w:cs="Times New Roman"/>
          <w:sz w:val="18"/>
          <w:szCs w:val="18"/>
          <w:lang w:val="uk-UA"/>
        </w:rPr>
        <w:t xml:space="preserve">6.2. Організатор </w:t>
      </w:r>
      <w:proofErr w:type="spellStart"/>
      <w:r w:rsidRPr="006A4B95">
        <w:rPr>
          <w:rFonts w:ascii="Cambria" w:hAnsi="Cambria" w:cs="Arial"/>
          <w:sz w:val="18"/>
          <w:szCs w:val="18"/>
          <w:shd w:val="clear" w:color="auto" w:fill="FFFFFF"/>
        </w:rPr>
        <w:t>Акції</w:t>
      </w:r>
      <w:proofErr w:type="spellEnd"/>
      <w:r w:rsidRPr="006A4B95">
        <w:rPr>
          <w:rFonts w:ascii="Cambria" w:hAnsi="Cambria" w:cs="Arial"/>
          <w:sz w:val="18"/>
          <w:szCs w:val="18"/>
          <w:shd w:val="clear" w:color="auto" w:fill="FFFFFF"/>
        </w:rPr>
        <w:t xml:space="preserve"> не нес</w:t>
      </w:r>
      <w:r w:rsidR="000048F6">
        <w:rPr>
          <w:rFonts w:ascii="Cambria" w:hAnsi="Cambria" w:cs="Arial"/>
          <w:sz w:val="18"/>
          <w:szCs w:val="18"/>
          <w:shd w:val="clear" w:color="auto" w:fill="FFFFFF"/>
          <w:lang w:val="uk-UA"/>
        </w:rPr>
        <w:t>е</w:t>
      </w:r>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жодної</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відповідальності</w:t>
      </w:r>
      <w:proofErr w:type="spellEnd"/>
      <w:r w:rsidRPr="006A4B95">
        <w:rPr>
          <w:rFonts w:ascii="Cambria" w:hAnsi="Cambria" w:cs="Arial"/>
          <w:sz w:val="18"/>
          <w:szCs w:val="18"/>
          <w:shd w:val="clear" w:color="auto" w:fill="FFFFFF"/>
        </w:rPr>
        <w:t xml:space="preserve"> за подальше </w:t>
      </w:r>
      <w:proofErr w:type="spellStart"/>
      <w:r w:rsidRPr="006A4B95">
        <w:rPr>
          <w:rFonts w:ascii="Cambria" w:hAnsi="Cambria" w:cs="Arial"/>
          <w:sz w:val="18"/>
          <w:szCs w:val="18"/>
          <w:shd w:val="clear" w:color="auto" w:fill="FFFFFF"/>
        </w:rPr>
        <w:t>використання</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Заохочень</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Акції</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Учасниками</w:t>
      </w:r>
      <w:proofErr w:type="spellEnd"/>
      <w:r w:rsidRPr="006A4B95">
        <w:rPr>
          <w:rFonts w:ascii="Cambria" w:hAnsi="Cambria" w:cs="Arial"/>
          <w:sz w:val="18"/>
          <w:szCs w:val="18"/>
          <w:shd w:val="clear" w:color="auto" w:fill="FFFFFF"/>
          <w:lang w:val="uk-UA"/>
        </w:rPr>
        <w:t xml:space="preserve">/Переможцем Акції </w:t>
      </w:r>
      <w:proofErr w:type="spellStart"/>
      <w:r w:rsidRPr="006A4B95">
        <w:rPr>
          <w:rFonts w:ascii="Cambria" w:hAnsi="Cambria" w:cs="Arial"/>
          <w:sz w:val="18"/>
          <w:szCs w:val="18"/>
          <w:shd w:val="clear" w:color="auto" w:fill="FFFFFF"/>
        </w:rPr>
        <w:t>після</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їх</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одержання</w:t>
      </w:r>
      <w:proofErr w:type="spellEnd"/>
      <w:r w:rsidRPr="006A4B95">
        <w:rPr>
          <w:rFonts w:ascii="Cambria" w:hAnsi="Cambria" w:cs="Arial"/>
          <w:sz w:val="18"/>
          <w:szCs w:val="18"/>
          <w:shd w:val="clear" w:color="auto" w:fill="FFFFFF"/>
        </w:rPr>
        <w:t>,</w:t>
      </w:r>
      <w:r w:rsidRPr="006A4B95">
        <w:rPr>
          <w:rFonts w:ascii="Cambria" w:hAnsi="Cambria" w:cs="Arial"/>
          <w:sz w:val="18"/>
          <w:szCs w:val="18"/>
          <w:shd w:val="clear" w:color="auto" w:fill="FFFFFF"/>
          <w:lang w:val="uk-UA"/>
        </w:rPr>
        <w:t xml:space="preserve"> в тому числі, але не виключно - </w:t>
      </w:r>
      <w:r w:rsidRPr="006A4B95">
        <w:rPr>
          <w:rFonts w:ascii="Cambria" w:hAnsi="Cambria" w:cs="Arial"/>
          <w:sz w:val="18"/>
          <w:szCs w:val="18"/>
          <w:shd w:val="clear" w:color="auto" w:fill="FFFFFF"/>
        </w:rPr>
        <w:t xml:space="preserve">за </w:t>
      </w:r>
      <w:proofErr w:type="spellStart"/>
      <w:r w:rsidRPr="006A4B95">
        <w:rPr>
          <w:rFonts w:ascii="Cambria" w:hAnsi="Cambria" w:cs="Arial"/>
          <w:sz w:val="18"/>
          <w:szCs w:val="18"/>
          <w:shd w:val="clear" w:color="auto" w:fill="FFFFFF"/>
        </w:rPr>
        <w:t>неможливості</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Учасниками</w:t>
      </w:r>
      <w:proofErr w:type="spellEnd"/>
      <w:r w:rsidRPr="006A4B95">
        <w:rPr>
          <w:rFonts w:ascii="Cambria" w:hAnsi="Cambria" w:cs="Arial"/>
          <w:sz w:val="18"/>
          <w:szCs w:val="18"/>
          <w:shd w:val="clear" w:color="auto" w:fill="FFFFFF"/>
          <w:lang w:val="uk-UA"/>
        </w:rPr>
        <w:t>/Переможцем</w:t>
      </w:r>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Акції</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скористатися</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наданими</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Заохоченнями</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Акції</w:t>
      </w:r>
      <w:proofErr w:type="spellEnd"/>
      <w:r w:rsidRPr="006A4B95">
        <w:rPr>
          <w:rFonts w:ascii="Cambria" w:hAnsi="Cambria" w:cs="Arial"/>
          <w:sz w:val="18"/>
          <w:szCs w:val="18"/>
          <w:shd w:val="clear" w:color="auto" w:fill="FFFFFF"/>
        </w:rPr>
        <w:t xml:space="preserve"> з будь-</w:t>
      </w:r>
      <w:proofErr w:type="spellStart"/>
      <w:r w:rsidRPr="006A4B95">
        <w:rPr>
          <w:rFonts w:ascii="Cambria" w:hAnsi="Cambria" w:cs="Arial"/>
          <w:sz w:val="18"/>
          <w:szCs w:val="18"/>
          <w:shd w:val="clear" w:color="auto" w:fill="FFFFFF"/>
        </w:rPr>
        <w:t>яких</w:t>
      </w:r>
      <w:proofErr w:type="spellEnd"/>
      <w:r w:rsidRPr="006A4B95">
        <w:rPr>
          <w:rFonts w:ascii="Cambria" w:hAnsi="Cambria" w:cs="Arial"/>
          <w:sz w:val="18"/>
          <w:szCs w:val="18"/>
          <w:shd w:val="clear" w:color="auto" w:fill="FFFFFF"/>
        </w:rPr>
        <w:t xml:space="preserve"> причин, а </w:t>
      </w:r>
      <w:proofErr w:type="spellStart"/>
      <w:r w:rsidRPr="006A4B95">
        <w:rPr>
          <w:rFonts w:ascii="Cambria" w:hAnsi="Cambria" w:cs="Arial"/>
          <w:sz w:val="18"/>
          <w:szCs w:val="18"/>
          <w:shd w:val="clear" w:color="auto" w:fill="FFFFFF"/>
        </w:rPr>
        <w:t>також</w:t>
      </w:r>
      <w:proofErr w:type="spellEnd"/>
      <w:r w:rsidRPr="006A4B95">
        <w:rPr>
          <w:rFonts w:ascii="Cambria" w:hAnsi="Cambria" w:cs="Arial"/>
          <w:sz w:val="18"/>
          <w:szCs w:val="18"/>
          <w:shd w:val="clear" w:color="auto" w:fill="FFFFFF"/>
        </w:rPr>
        <w:t xml:space="preserve"> за </w:t>
      </w:r>
      <w:proofErr w:type="spellStart"/>
      <w:r w:rsidRPr="006A4B95">
        <w:rPr>
          <w:rFonts w:ascii="Cambria" w:hAnsi="Cambria" w:cs="Arial"/>
          <w:sz w:val="18"/>
          <w:szCs w:val="18"/>
          <w:shd w:val="clear" w:color="auto" w:fill="FFFFFF"/>
        </w:rPr>
        <w:t>можливі</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наслідки</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використання</w:t>
      </w:r>
      <w:proofErr w:type="spellEnd"/>
      <w:r w:rsidRPr="006A4B95">
        <w:rPr>
          <w:rFonts w:ascii="Cambria" w:hAnsi="Cambria" w:cs="Arial"/>
          <w:sz w:val="18"/>
          <w:szCs w:val="18"/>
          <w:shd w:val="clear" w:color="auto" w:fill="FFFFFF"/>
        </w:rPr>
        <w:t xml:space="preserve"> таких </w:t>
      </w:r>
      <w:proofErr w:type="spellStart"/>
      <w:r w:rsidRPr="006A4B95">
        <w:rPr>
          <w:rFonts w:ascii="Cambria" w:hAnsi="Cambria" w:cs="Arial"/>
          <w:sz w:val="18"/>
          <w:szCs w:val="18"/>
          <w:shd w:val="clear" w:color="auto" w:fill="FFFFFF"/>
        </w:rPr>
        <w:t>Заохочень</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Акції</w:t>
      </w:r>
      <w:proofErr w:type="spellEnd"/>
      <w:r w:rsidRPr="006A4B95">
        <w:rPr>
          <w:rFonts w:ascii="Cambria" w:hAnsi="Cambria" w:cs="Arial"/>
          <w:sz w:val="18"/>
          <w:szCs w:val="18"/>
          <w:shd w:val="clear" w:color="auto" w:fill="FFFFFF"/>
        </w:rPr>
        <w:t xml:space="preserve">, у тому </w:t>
      </w:r>
      <w:proofErr w:type="spellStart"/>
      <w:r w:rsidRPr="006A4B95">
        <w:rPr>
          <w:rFonts w:ascii="Cambria" w:hAnsi="Cambria" w:cs="Arial"/>
          <w:sz w:val="18"/>
          <w:szCs w:val="18"/>
          <w:shd w:val="clear" w:color="auto" w:fill="FFFFFF"/>
        </w:rPr>
        <w:t>числі</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під</w:t>
      </w:r>
      <w:proofErr w:type="spellEnd"/>
      <w:r w:rsidRPr="006A4B95">
        <w:rPr>
          <w:rFonts w:ascii="Cambria" w:hAnsi="Cambria" w:cs="Arial"/>
          <w:sz w:val="18"/>
          <w:szCs w:val="18"/>
          <w:shd w:val="clear" w:color="auto" w:fill="FFFFFF"/>
        </w:rPr>
        <w:t xml:space="preserve"> час </w:t>
      </w:r>
      <w:proofErr w:type="spellStart"/>
      <w:r w:rsidRPr="006A4B95">
        <w:rPr>
          <w:rFonts w:ascii="Cambria" w:hAnsi="Cambria" w:cs="Arial"/>
          <w:sz w:val="18"/>
          <w:szCs w:val="18"/>
          <w:shd w:val="clear" w:color="auto" w:fill="FFFFFF"/>
        </w:rPr>
        <w:t>реалізації</w:t>
      </w:r>
      <w:proofErr w:type="spellEnd"/>
      <w:r w:rsidRPr="006A4B95">
        <w:rPr>
          <w:rFonts w:ascii="Cambria" w:hAnsi="Cambria" w:cs="Arial"/>
          <w:sz w:val="18"/>
          <w:szCs w:val="18"/>
          <w:shd w:val="clear" w:color="auto" w:fill="FFFFFF"/>
        </w:rPr>
        <w:t xml:space="preserve"> Головного </w:t>
      </w:r>
      <w:proofErr w:type="spellStart"/>
      <w:r w:rsidRPr="006A4B95">
        <w:rPr>
          <w:rFonts w:ascii="Cambria" w:hAnsi="Cambria" w:cs="Arial"/>
          <w:sz w:val="18"/>
          <w:szCs w:val="18"/>
          <w:shd w:val="clear" w:color="auto" w:fill="FFFFFF"/>
        </w:rPr>
        <w:t>Заохочення</w:t>
      </w:r>
      <w:proofErr w:type="spellEnd"/>
      <w:r w:rsidRPr="006A4B95">
        <w:rPr>
          <w:rFonts w:ascii="Cambria" w:hAnsi="Cambria" w:cs="Arial"/>
          <w:sz w:val="18"/>
          <w:szCs w:val="18"/>
          <w:shd w:val="clear" w:color="auto" w:fill="FFFFFF"/>
        </w:rPr>
        <w:t xml:space="preserve"> </w:t>
      </w:r>
      <w:proofErr w:type="spellStart"/>
      <w:r w:rsidRPr="006A4B95">
        <w:rPr>
          <w:rFonts w:ascii="Cambria" w:hAnsi="Cambria" w:cs="Arial"/>
          <w:sz w:val="18"/>
          <w:szCs w:val="18"/>
          <w:shd w:val="clear" w:color="auto" w:fill="FFFFFF"/>
        </w:rPr>
        <w:t>Акції</w:t>
      </w:r>
      <w:proofErr w:type="spellEnd"/>
      <w:r w:rsidRPr="006A4B95">
        <w:rPr>
          <w:rFonts w:ascii="Cambria" w:hAnsi="Cambria" w:cs="Arial"/>
          <w:sz w:val="18"/>
          <w:szCs w:val="18"/>
          <w:shd w:val="clear" w:color="auto" w:fill="FFFFFF"/>
          <w:lang w:val="uk-UA"/>
        </w:rPr>
        <w:t>.</w:t>
      </w:r>
    </w:p>
    <w:p w:rsidRPr="006A4B95" w:rsidR="000A23A0" w:rsidP="000048F6" w:rsidRDefault="000A23A0" w14:paraId="0F5CD2D5"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6.3. Організатор залишає за собою право не вступати та не вести письмові переговори з Учасниками Акції.</w:t>
      </w:r>
    </w:p>
    <w:p w:rsidRPr="006A4B95" w:rsidR="000A23A0" w:rsidP="000A23A0" w:rsidRDefault="000A23A0" w14:paraId="7710E6E7" w14:textId="77777777">
      <w:pPr>
        <w:widowControl w:val="0"/>
        <w:spacing w:after="0" w:line="240" w:lineRule="auto"/>
        <w:ind w:left="360" w:hanging="360"/>
        <w:jc w:val="both"/>
        <w:rPr>
          <w:rFonts w:ascii="Cambria" w:hAnsi="Cambria" w:eastAsia="Times New Roman" w:cs="Times New Roman"/>
          <w:sz w:val="18"/>
          <w:szCs w:val="18"/>
          <w:lang w:val="uk-UA"/>
        </w:rPr>
      </w:pPr>
      <w:r w:rsidRPr="006A4B95">
        <w:rPr>
          <w:rFonts w:ascii="Cambria" w:hAnsi="Cambria" w:eastAsia="Times New Roman" w:cs="Times New Roman"/>
          <w:sz w:val="18"/>
          <w:szCs w:val="18"/>
          <w:lang w:val="uk-UA"/>
        </w:rPr>
        <w:t>6.</w:t>
      </w:r>
      <w:r w:rsidR="000048F6">
        <w:rPr>
          <w:rFonts w:ascii="Cambria" w:hAnsi="Cambria" w:eastAsia="Times New Roman" w:cs="Times New Roman"/>
          <w:sz w:val="18"/>
          <w:szCs w:val="18"/>
          <w:lang w:val="uk-UA"/>
        </w:rPr>
        <w:t>4</w:t>
      </w:r>
      <w:r w:rsidRPr="006A4B95">
        <w:rPr>
          <w:rFonts w:ascii="Cambria" w:hAnsi="Cambria" w:eastAsia="Times New Roman" w:cs="Times New Roman"/>
          <w:sz w:val="18"/>
          <w:szCs w:val="18"/>
          <w:lang w:val="uk-UA"/>
        </w:rPr>
        <w:t>. Усі результати Акції та відповідні рішення Організатора є остаточними і такими, що не підлягають оскарженню.</w:t>
      </w:r>
    </w:p>
    <w:p w:rsidRPr="006A4B95" w:rsidR="000A23A0" w:rsidP="000A23A0" w:rsidRDefault="000A23A0" w14:paraId="5E772E97" w14:textId="77777777">
      <w:pPr>
        <w:widowControl w:val="0"/>
        <w:spacing w:after="0" w:line="240" w:lineRule="auto"/>
        <w:ind w:left="360" w:hanging="360"/>
        <w:jc w:val="both"/>
        <w:rPr>
          <w:rFonts w:ascii="Cambria" w:hAnsi="Cambria" w:cs="Times New Roman"/>
          <w:sz w:val="18"/>
          <w:szCs w:val="18"/>
          <w:lang w:val="uk-UA"/>
        </w:rPr>
      </w:pPr>
    </w:p>
    <w:p w:rsidRPr="006A4B95" w:rsidR="000A23A0" w:rsidP="000A23A0" w:rsidRDefault="000A23A0" w14:paraId="1D434EAB" w14:textId="77777777">
      <w:pPr>
        <w:pStyle w:val="a3"/>
        <w:widowControl w:val="0"/>
        <w:numPr>
          <w:ilvl w:val="0"/>
          <w:numId w:val="2"/>
        </w:numPr>
        <w:spacing w:after="0" w:line="240" w:lineRule="auto"/>
        <w:rPr>
          <w:rFonts w:ascii="Cambria" w:hAnsi="Cambria" w:eastAsia="Times New Roman" w:cs="Times New Roman"/>
          <w:b/>
          <w:sz w:val="18"/>
          <w:szCs w:val="18"/>
          <w:lang w:val="uk-UA"/>
        </w:rPr>
      </w:pPr>
      <w:r w:rsidRPr="006A4B95">
        <w:rPr>
          <w:rFonts w:ascii="Cambria" w:hAnsi="Cambria" w:eastAsia="Times New Roman" w:cs="Times New Roman"/>
          <w:b/>
          <w:sz w:val="18"/>
          <w:szCs w:val="18"/>
          <w:lang w:val="uk-UA"/>
        </w:rPr>
        <w:t>Інші умови</w:t>
      </w:r>
    </w:p>
    <w:p w:rsidRPr="006A4B95" w:rsidR="000A23A0" w:rsidP="000A23A0" w:rsidRDefault="000A23A0" w14:paraId="3A2DBA9B"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7.1. Відповідно до вимог статті 634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своєю участю в Акції всі Учасники Акції погоджуються з умовами цих Правил та зобов’язуються їх виконувати.</w:t>
      </w:r>
    </w:p>
    <w:p w:rsidRPr="006A4B95" w:rsidR="000A23A0" w:rsidP="000A23A0" w:rsidRDefault="000A23A0" w14:paraId="075CA6E7"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7.2. Порушення Учасником Акції цих Правил, дотримання їх у неповному обсязі або відмова Учасника Акції від виконання цих Правил автоматично позбавляє його права на отримання Заохочень з Фонду Заохочень. При цьому такий Учасник Акції не має права на одерж</w:t>
      </w:r>
      <w:r w:rsidR="000048F6">
        <w:rPr>
          <w:rFonts w:ascii="Cambria" w:hAnsi="Cambria" w:eastAsia="Times New Roman" w:cs="Times New Roman"/>
          <w:sz w:val="18"/>
          <w:szCs w:val="18"/>
          <w:lang w:val="uk-UA"/>
        </w:rPr>
        <w:t xml:space="preserve">ання від Організатора </w:t>
      </w:r>
      <w:r w:rsidRPr="006A4B95">
        <w:rPr>
          <w:rFonts w:ascii="Cambria" w:hAnsi="Cambria" w:eastAsia="Times New Roman" w:cs="Times New Roman"/>
          <w:sz w:val="18"/>
          <w:szCs w:val="18"/>
          <w:lang w:val="uk-UA"/>
        </w:rPr>
        <w:t>Акції будь-якої компенсації.</w:t>
      </w:r>
    </w:p>
    <w:p w:rsidRPr="006A4B95" w:rsidR="000A23A0" w:rsidP="000A23A0" w:rsidRDefault="000048F6" w14:paraId="087B9030" w14:textId="77777777">
      <w:pPr>
        <w:widowControl w:val="0"/>
        <w:spacing w:after="0" w:line="240" w:lineRule="auto"/>
        <w:ind w:left="360" w:hanging="360"/>
        <w:jc w:val="both"/>
        <w:rPr>
          <w:rFonts w:ascii="Cambria" w:hAnsi="Cambria" w:cs="Times New Roman"/>
          <w:sz w:val="18"/>
          <w:szCs w:val="18"/>
          <w:lang w:val="uk-UA"/>
        </w:rPr>
      </w:pPr>
      <w:r>
        <w:rPr>
          <w:rFonts w:ascii="Cambria" w:hAnsi="Cambria" w:eastAsia="Times New Roman" w:cs="Times New Roman"/>
          <w:sz w:val="18"/>
          <w:szCs w:val="18"/>
          <w:lang w:val="uk-UA"/>
        </w:rPr>
        <w:t>7.3 Організатор</w:t>
      </w:r>
      <w:r w:rsidRPr="006A4B95" w:rsidR="000A23A0">
        <w:rPr>
          <w:rFonts w:ascii="Cambria" w:hAnsi="Cambria" w:eastAsia="Times New Roman" w:cs="Times New Roman"/>
          <w:sz w:val="18"/>
          <w:szCs w:val="18"/>
          <w:lang w:val="uk-UA"/>
        </w:rPr>
        <w:t xml:space="preserve"> не несе обов’язку відшкодування будь-яких витрат Учасника Акції, в тому числі транспортних, телефонних, які понесені Учасником Акції під час участі в Акції.</w:t>
      </w:r>
    </w:p>
    <w:p w:rsidRPr="006A4B95" w:rsidR="000A23A0" w:rsidP="000A23A0" w:rsidRDefault="000A23A0" w14:paraId="0757319F"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7.4. У випадку виникнення ситуації, що припускає неоднозначне тлумачення цих Правил, будь-яких спірних питань або питань, не врегульованих цими Правилами, право вирішення таких питань Організатор залишає за собою. Таке рішення є остаточним і оскарженню не підлягає.</w:t>
      </w:r>
    </w:p>
    <w:p w:rsidRPr="006A4B95" w:rsidR="000A23A0" w:rsidP="000A23A0" w:rsidRDefault="000A23A0" w14:paraId="37174C5F"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7.5. Організатор Акції не вступає в будь-які суперечки стосовно визначення будь-яких осіб Учасниками Акції і прав на отримання акційних винагород. Організатор Акції не бере на себе відповідальність за визначення прав сторін у будь-яких суперечках.</w:t>
      </w:r>
    </w:p>
    <w:p w:rsidRPr="006A4B95" w:rsidR="000A23A0" w:rsidP="000A23A0" w:rsidRDefault="000A23A0" w14:paraId="13D9A76A"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 xml:space="preserve">7.6. Процедура визначення отримувачів Заохочень не є лотереєю, або іншою, заснованою на ризику грою, і не переслідує мети отримання прибутку. </w:t>
      </w:r>
    </w:p>
    <w:p w:rsidRPr="006A4B95" w:rsidR="000A23A0" w:rsidP="000A23A0" w:rsidRDefault="000A23A0" w14:paraId="1FF84B40" w14:textId="77777777">
      <w:pPr>
        <w:widowControl w:val="0"/>
        <w:spacing w:after="0" w:line="240" w:lineRule="auto"/>
        <w:ind w:left="360" w:hanging="360"/>
        <w:jc w:val="both"/>
        <w:rPr>
          <w:rFonts w:ascii="Cambria" w:hAnsi="Cambria" w:cs="Times New Roman"/>
          <w:sz w:val="18"/>
          <w:szCs w:val="18"/>
          <w:lang w:val="uk-UA"/>
        </w:rPr>
      </w:pPr>
      <w:r w:rsidRPr="006A4B95">
        <w:rPr>
          <w:rFonts w:ascii="Cambria" w:hAnsi="Cambria" w:eastAsia="Times New Roman" w:cs="Times New Roman"/>
          <w:sz w:val="18"/>
          <w:szCs w:val="18"/>
          <w:lang w:val="uk-UA"/>
        </w:rPr>
        <w:t xml:space="preserve">7.7. Для організації та проведення Акції, а також для здійснення контролю за перебігом Акції Організатор має право залучати будь-яких третіх осіб. </w:t>
      </w:r>
    </w:p>
    <w:p w:rsidRPr="00030EBF" w:rsidR="000A23A0" w:rsidP="000A23A0" w:rsidRDefault="000A23A0" w14:paraId="136BA381" w14:textId="77777777">
      <w:pPr>
        <w:widowControl w:val="0"/>
        <w:spacing w:after="0" w:line="240" w:lineRule="auto"/>
        <w:ind w:left="360" w:hanging="360"/>
        <w:jc w:val="both"/>
        <w:rPr>
          <w:rFonts w:ascii="Cambria" w:hAnsi="Cambria" w:eastAsia="Times New Roman" w:cs="Times New Roman"/>
          <w:sz w:val="18"/>
          <w:szCs w:val="18"/>
        </w:rPr>
      </w:pPr>
      <w:r w:rsidRPr="006A4B95">
        <w:rPr>
          <w:rFonts w:ascii="Cambria" w:hAnsi="Cambria" w:eastAsia="Times New Roman" w:cs="Times New Roman"/>
          <w:sz w:val="18"/>
          <w:szCs w:val="18"/>
          <w:lang w:val="uk-UA"/>
        </w:rPr>
        <w:t xml:space="preserve">7.8. Інформацію про умови Акції можна отримати на сайті Організатора за посиланням </w:t>
      </w:r>
      <w:r w:rsidRPr="006A4B95">
        <w:rPr>
          <w:rFonts w:ascii="Cambria" w:hAnsi="Cambria" w:eastAsia="Times New Roman" w:cs="Times New Roman"/>
          <w:b/>
          <w:i/>
          <w:sz w:val="18"/>
          <w:szCs w:val="18"/>
          <w:u w:val="single"/>
          <w:lang w:val="uk-UA"/>
        </w:rPr>
        <w:t>https://</w:t>
      </w:r>
      <w:r w:rsidRPr="006A4B95">
        <w:rPr>
          <w:rFonts w:ascii="Cambria" w:hAnsi="Cambria"/>
          <w:b/>
          <w:i/>
          <w:sz w:val="18"/>
          <w:szCs w:val="18"/>
          <w:u w:val="single"/>
          <w:lang w:val="uk-UA"/>
        </w:rPr>
        <w:t>joinup.ua</w:t>
      </w:r>
      <w:r w:rsidRPr="006A4B95">
        <w:rPr>
          <w:rFonts w:ascii="Cambria" w:hAnsi="Cambria"/>
          <w:sz w:val="18"/>
          <w:szCs w:val="18"/>
          <w:lang w:val="uk-UA"/>
        </w:rPr>
        <w:t xml:space="preserve"> </w:t>
      </w:r>
    </w:p>
    <w:p w:rsidR="003C7C39" w:rsidRDefault="003C7C39" w14:paraId="236C49C2" w14:textId="77777777"/>
    <w:sectPr w:rsidR="003C7C39">
      <w:pgSz w:w="11906" w:h="16838" w:orient="portrait"/>
      <w:pgMar w:top="1440" w:right="1440" w:bottom="1440" w:left="1440" w:header="708" w:footer="708" w:gutter="0"/>
      <w:cols w:space="708"/>
      <w:docGrid w:linePitch="360"/>
      <w:headerReference w:type="default" r:id="R097328ab66374026"/>
      <w:footerReference w:type="default" r:id="R85b3efec66d048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Change w:author="Гость" w:date="2022-02-11T14:21:48.516Z" w:id="1362328908">
        <w:tblPr>
          <w:tblStyle w:val="TableGrid"/>
          <w:tblLayout w:type="fixed"/>
          <w:tblLook w:val="06A0" w:firstRow="1" w:lastRow="0" w:firstColumn="1" w:lastColumn="0" w:noHBand="1" w:noVBand="1"/>
        </w:tblPr>
      </w:tblPrChange>
    </w:tblPr>
    <w:tblGrid>
      <w:tblGridChange>
        <w:tblGrid>
          <w:gridCol w:w="3005"/>
          <w:gridCol w:w="3005"/>
          <w:gridCol w:w="3005"/>
        </w:tblGrid>
      </w:tblGridChange>
      <w:gridCol w:w="3005"/>
      <w:gridCol w:w="3005"/>
      <w:gridCol w:w="3005"/>
    </w:tblGrid>
    <w:tr w:rsidR="72B87ACD" w:rsidTr="72B87ACD" w14:paraId="0A01EFA1">
      <w:tc>
        <w:tcPr>
          <w:tcW w:w="3005" w:type="dxa"/>
          <w:tcMar/>
          <w:tcPrChange w:author="Гость" w:date="2022-02-11T14:21:48.516Z" w:id="716582566">
            <w:tcPr>
              <w:tcW w:w="3005" w:type="dxa"/>
              <w:tcMar/>
            </w:tcPr>
          </w:tcPrChange>
        </w:tcPr>
        <w:p w:rsidR="72B87ACD" w:rsidP="72B87ACD" w:rsidRDefault="72B87ACD" w14:paraId="65E6C1DA" w14:textId="4AE1E795">
          <w:pPr>
            <w:pStyle w:val="Header"/>
            <w:bidi w:val="0"/>
            <w:ind w:left="-115"/>
            <w:jc w:val="left"/>
            <w:pPrChange w:author="Гость" w:date="2022-02-11T14:21:48.518Z" w:id="2056390061">
              <w:pPr>
                <w:bidi w:val="0"/>
              </w:pPr>
            </w:pPrChange>
          </w:pPr>
        </w:p>
      </w:tc>
      <w:tc>
        <w:tcPr>
          <w:tcW w:w="3005" w:type="dxa"/>
          <w:tcMar/>
          <w:tcPrChange w:author="Гость" w:date="2022-02-11T14:21:48.516Z" w:id="1443822611">
            <w:tcPr>
              <w:tcW w:w="3005" w:type="dxa"/>
              <w:tcMar/>
            </w:tcPr>
          </w:tcPrChange>
        </w:tcPr>
        <w:p w:rsidR="72B87ACD" w:rsidP="72B87ACD" w:rsidRDefault="72B87ACD" w14:paraId="091E6EB0" w14:textId="1672D0F1">
          <w:pPr>
            <w:pStyle w:val="Header"/>
            <w:bidi w:val="0"/>
            <w:jc w:val="center"/>
            <w:pPrChange w:author="Гость" w:date="2022-02-11T14:21:48.519Z" w:id="801827563">
              <w:pPr>
                <w:bidi w:val="0"/>
              </w:pPr>
            </w:pPrChange>
          </w:pPr>
        </w:p>
      </w:tc>
      <w:tc>
        <w:tcPr>
          <w:tcW w:w="3005" w:type="dxa"/>
          <w:tcMar/>
          <w:tcPrChange w:author="Гость" w:date="2022-02-11T14:21:48.516Z" w:id="586186020">
            <w:tcPr>
              <w:tcW w:w="3005" w:type="dxa"/>
              <w:tcMar/>
            </w:tcPr>
          </w:tcPrChange>
        </w:tcPr>
        <w:p w:rsidR="72B87ACD" w:rsidP="72B87ACD" w:rsidRDefault="72B87ACD" w14:paraId="2A08DA31" w14:textId="611D8FDC">
          <w:pPr>
            <w:pStyle w:val="Header"/>
            <w:bidi w:val="0"/>
            <w:ind w:right="-115"/>
            <w:jc w:val="right"/>
            <w:pPrChange w:author="Гость" w:date="2022-02-11T14:21:48.521Z" w:id="1896107858">
              <w:pPr>
                <w:bidi w:val="0"/>
              </w:pPr>
            </w:pPrChange>
          </w:pPr>
        </w:p>
      </w:tc>
    </w:tr>
  </w:tbl>
  <w:p w:rsidR="72B87ACD" w:rsidP="72B87ACD" w:rsidRDefault="72B87ACD" w14:paraId="00E269EF" w14:textId="580349F8">
    <w:pPr>
      <w:pStyle w:val="Footer"/>
      <w:bidi w:val="0"/>
      <w:pPrChange w:author="Гость" w:date="2022-02-11T14:21:48.524Z" w:id="788648861">
        <w:pPr>
          <w:bidi w:val="0"/>
        </w:pPr>
      </w:pPrChange>
    </w:pPr>
  </w:p>
</w:ftr>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Change w:author="Гость" w:date="2022-02-11T14:21:48.486Z" w:id="512402378">
        <w:tblPr>
          <w:tblStyle w:val="TableGrid"/>
          <w:tblLayout w:type="fixed"/>
          <w:tblLook w:val="06A0" w:firstRow="1" w:lastRow="0" w:firstColumn="1" w:lastColumn="0" w:noHBand="1" w:noVBand="1"/>
        </w:tblPr>
      </w:tblPrChange>
    </w:tblPr>
    <w:tblGrid>
      <w:tblGridChange>
        <w:tblGrid>
          <w:gridCol w:w="3005"/>
          <w:gridCol w:w="3005"/>
          <w:gridCol w:w="3005"/>
        </w:tblGrid>
      </w:tblGridChange>
      <w:gridCol w:w="3005"/>
      <w:gridCol w:w="3005"/>
      <w:gridCol w:w="3005"/>
    </w:tblGrid>
    <w:tr w:rsidR="72B87ACD" w:rsidTr="72B87ACD" w14:paraId="2E178242">
      <w:tc>
        <w:tcPr>
          <w:tcW w:w="3005" w:type="dxa"/>
          <w:tcMar/>
          <w:tcPrChange w:author="Гость" w:date="2022-02-11T14:21:48.486Z" w:id="439665155">
            <w:tcPr>
              <w:tcW w:w="3005" w:type="dxa"/>
              <w:tcMar/>
            </w:tcPr>
          </w:tcPrChange>
        </w:tcPr>
        <w:p w:rsidR="72B87ACD" w:rsidP="72B87ACD" w:rsidRDefault="72B87ACD" w14:paraId="6BDACF73" w14:textId="7926A5CB">
          <w:pPr>
            <w:pStyle w:val="Header"/>
            <w:bidi w:val="0"/>
            <w:ind w:left="-115"/>
            <w:jc w:val="left"/>
            <w:pPrChange w:author="Гость" w:date="2022-02-11T14:21:48.499Z" w:id="1475584866">
              <w:pPr>
                <w:bidi w:val="0"/>
              </w:pPr>
            </w:pPrChange>
          </w:pPr>
        </w:p>
      </w:tc>
      <w:tc>
        <w:tcPr>
          <w:tcW w:w="3005" w:type="dxa"/>
          <w:tcMar/>
          <w:tcPrChange w:author="Гость" w:date="2022-02-11T14:21:48.486Z" w:id="1187256913">
            <w:tcPr>
              <w:tcW w:w="3005" w:type="dxa"/>
              <w:tcMar/>
            </w:tcPr>
          </w:tcPrChange>
        </w:tcPr>
        <w:p w:rsidR="72B87ACD" w:rsidP="72B87ACD" w:rsidRDefault="72B87ACD" w14:paraId="7CD6CECA" w14:textId="30FCC814">
          <w:pPr>
            <w:pStyle w:val="Header"/>
            <w:bidi w:val="0"/>
            <w:jc w:val="center"/>
            <w:pPrChange w:author="Гость" w:date="2022-02-11T14:21:48.503Z" w:id="1407952759">
              <w:pPr>
                <w:bidi w:val="0"/>
              </w:pPr>
            </w:pPrChange>
          </w:pPr>
        </w:p>
      </w:tc>
      <w:tc>
        <w:tcPr>
          <w:tcW w:w="3005" w:type="dxa"/>
          <w:tcMar/>
          <w:tcPrChange w:author="Гость" w:date="2022-02-11T14:21:48.486Z" w:id="727644831">
            <w:tcPr>
              <w:tcW w:w="3005" w:type="dxa"/>
              <w:tcMar/>
            </w:tcPr>
          </w:tcPrChange>
        </w:tcPr>
        <w:p w:rsidR="72B87ACD" w:rsidP="72B87ACD" w:rsidRDefault="72B87ACD" w14:paraId="4C3ED533" w14:textId="2D368E81">
          <w:pPr>
            <w:pStyle w:val="Header"/>
            <w:bidi w:val="0"/>
            <w:ind w:right="-115"/>
            <w:jc w:val="right"/>
            <w:pPrChange w:author="Гость" w:date="2022-02-11T14:21:48.506Z" w:id="178937416">
              <w:pPr>
                <w:bidi w:val="0"/>
              </w:pPr>
            </w:pPrChange>
          </w:pPr>
        </w:p>
      </w:tc>
    </w:tr>
  </w:tbl>
  <w:p w:rsidR="72B87ACD" w:rsidP="72B87ACD" w:rsidRDefault="72B87ACD" w14:paraId="008238D0" w14:textId="7C4ED19E">
    <w:pPr>
      <w:pStyle w:val="Header"/>
      <w:bidi w:val="0"/>
      <w:pPrChange w:author="Гость" w:date="2022-02-11T14:21:48.51Z" w:id="721443118">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756"/>
    <w:multiLevelType w:val="hybridMultilevel"/>
    <w:tmpl w:val="6060B73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C45D62"/>
    <w:multiLevelType w:val="hybridMultilevel"/>
    <w:tmpl w:val="42FC19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E209E2"/>
    <w:multiLevelType w:val="hybridMultilevel"/>
    <w:tmpl w:val="AE22F3B6"/>
    <w:lvl w:ilvl="0" w:tplc="0422000D">
      <w:start w:val="1"/>
      <w:numFmt w:val="bullet"/>
      <w:lvlText w:val=""/>
      <w:lvlJc w:val="left"/>
      <w:pPr>
        <w:ind w:left="720" w:hanging="360"/>
      </w:pPr>
      <w:rPr>
        <w:rFonts w:hint="default" w:ascii="Wingdings" w:hAnsi="Wingdings"/>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 w15:restartNumberingAfterBreak="0">
    <w:nsid w:val="77F4274B"/>
    <w:multiLevelType w:val="multilevel"/>
    <w:tmpl w:val="B6B019F6"/>
    <w:lvl w:ilvl="0">
      <w:start w:val="1"/>
      <w:numFmt w:val="decimal"/>
      <w:lvlText w:val="%1."/>
      <w:lvlJc w:val="left"/>
      <w:pPr>
        <w:ind w:left="1068" w:hanging="360"/>
      </w:pPr>
      <w:rPr>
        <w:rFonts w:hint="default"/>
      </w:rPr>
    </w:lvl>
    <w:lvl w:ilvl="1">
      <w:start w:val="1"/>
      <w:numFmt w:val="decimal"/>
      <w:isLgl/>
      <w:lvlText w:val="%1.%2."/>
      <w:lvlJc w:val="left"/>
      <w:pPr>
        <w:ind w:left="562" w:hanging="420"/>
      </w:pPr>
      <w:rPr>
        <w:rFonts w:hint="default"/>
        <w:i w:val="0"/>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A0"/>
    <w:rsid w:val="000048F6"/>
    <w:rsid w:val="000A23A0"/>
    <w:rsid w:val="00194601"/>
    <w:rsid w:val="00337EB7"/>
    <w:rsid w:val="003C7C39"/>
    <w:rsid w:val="007D5721"/>
    <w:rsid w:val="008625DB"/>
    <w:rsid w:val="008857EC"/>
    <w:rsid w:val="009C5C21"/>
    <w:rsid w:val="00AE3145"/>
    <w:rsid w:val="00C35AC6"/>
    <w:rsid w:val="00CB0D39"/>
    <w:rsid w:val="00CF299B"/>
    <w:rsid w:val="69AD5CD1"/>
    <w:rsid w:val="72B8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01FC"/>
  <w15:chartTrackingRefBased/>
  <w15:docId w15:val="{6371A2FC-4D26-4F59-ABAA-8CE7F221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0A23A0"/>
    <w:rPr>
      <w:lang w:val="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0A23A0"/>
    <w:pPr>
      <w:ind w:left="720"/>
      <w:contextualSpacing/>
    </w:pPr>
  </w:style>
  <w:style w:type="character" w:styleId="a4">
    <w:name w:val="Hyperlink"/>
    <w:basedOn w:val="a0"/>
    <w:uiPriority w:val="99"/>
    <w:unhideWhenUsed/>
    <w:rsid w:val="000A23A0"/>
    <w:rPr>
      <w:color w:val="0000FF"/>
      <w:u w:val="single"/>
    </w:rPr>
  </w:style>
  <w:style w:type="paragraph" w:styleId="Default" w:customStyle="1">
    <w:name w:val="Default"/>
    <w:rsid w:val="000A23A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5" w:customStyle="1">
    <w:name w:val="Базовый"/>
    <w:rsid w:val="000A23A0"/>
    <w:pPr>
      <w:widowControl w:val="0"/>
      <w:suppressAutoHyphens/>
      <w:spacing w:after="200" w:line="276" w:lineRule="auto"/>
    </w:pPr>
    <w:rPr>
      <w:rFonts w:ascii="Calibri" w:hAnsi="Calibri" w:eastAsia="Segoe UI" w:cs="Tahoma"/>
      <w:color w:val="000000"/>
      <w:szCs w:val="24"/>
      <w:lang w:bidi="en-US"/>
    </w:rPr>
  </w:style>
  <w:style w:type="paragraph" w:styleId="a6">
    <w:name w:val="Revision"/>
    <w:hidden/>
    <w:uiPriority w:val="99"/>
    <w:semiHidden/>
    <w:rsid w:val="007D5721"/>
    <w:pPr>
      <w:spacing w:after="0" w:line="240" w:lineRule="auto"/>
    </w:pPr>
    <w:rPr>
      <w:lang w:val="ru-RU"/>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0"/>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a"/>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0"/>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a"/>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4315">
      <w:bodyDiv w:val="1"/>
      <w:marLeft w:val="0"/>
      <w:marRight w:val="0"/>
      <w:marTop w:val="0"/>
      <w:marBottom w:val="0"/>
      <w:divBdr>
        <w:top w:val="none" w:sz="0" w:space="0" w:color="auto"/>
        <w:left w:val="none" w:sz="0" w:space="0" w:color="auto"/>
        <w:bottom w:val="none" w:sz="0" w:space="0" w:color="auto"/>
        <w:right w:val="none" w:sz="0" w:space="0" w:color="auto"/>
      </w:divBdr>
      <w:divsChild>
        <w:div w:id="834491352">
          <w:marLeft w:val="0"/>
          <w:marRight w:val="0"/>
          <w:marTop w:val="0"/>
          <w:marBottom w:val="0"/>
          <w:divBdr>
            <w:top w:val="none" w:sz="0" w:space="0" w:color="auto"/>
            <w:left w:val="none" w:sz="0" w:space="0" w:color="auto"/>
            <w:bottom w:val="none" w:sz="0" w:space="0" w:color="auto"/>
            <w:right w:val="none" w:sz="0" w:space="0" w:color="auto"/>
          </w:divBdr>
        </w:div>
        <w:div w:id="424231551">
          <w:marLeft w:val="0"/>
          <w:marRight w:val="0"/>
          <w:marTop w:val="0"/>
          <w:marBottom w:val="0"/>
          <w:divBdr>
            <w:top w:val="none" w:sz="0" w:space="0" w:color="auto"/>
            <w:left w:val="none" w:sz="0" w:space="0" w:color="auto"/>
            <w:bottom w:val="none" w:sz="0" w:space="0" w:color="auto"/>
            <w:right w:val="none" w:sz="0" w:space="0" w:color="auto"/>
          </w:divBdr>
        </w:div>
        <w:div w:id="653680511">
          <w:marLeft w:val="0"/>
          <w:marRight w:val="0"/>
          <w:marTop w:val="0"/>
          <w:marBottom w:val="0"/>
          <w:divBdr>
            <w:top w:val="none" w:sz="0" w:space="0" w:color="auto"/>
            <w:left w:val="none" w:sz="0" w:space="0" w:color="auto"/>
            <w:bottom w:val="none" w:sz="0" w:space="0" w:color="auto"/>
            <w:right w:val="none" w:sz="0" w:space="0" w:color="auto"/>
          </w:divBdr>
        </w:div>
        <w:div w:id="910500678">
          <w:marLeft w:val="0"/>
          <w:marRight w:val="0"/>
          <w:marTop w:val="0"/>
          <w:marBottom w:val="0"/>
          <w:divBdr>
            <w:top w:val="none" w:sz="0" w:space="0" w:color="auto"/>
            <w:left w:val="none" w:sz="0" w:space="0" w:color="auto"/>
            <w:bottom w:val="none" w:sz="0" w:space="0" w:color="auto"/>
            <w:right w:val="none" w:sz="0" w:space="0" w:color="auto"/>
          </w:divBdr>
        </w:div>
        <w:div w:id="130338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oinup.ua/________________%20" TargetMode="External" Id="rId8" /><Relationship Type="http://schemas.openxmlformats.org/officeDocument/2006/relationships/settings" Target="settings.xml" Id="rId3" /><Relationship Type="http://schemas.openxmlformats.org/officeDocument/2006/relationships/hyperlink" Target="https://joinup.ua"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t.me/joinupnews" TargetMode="External" Id="rId6" /><Relationship Type="http://schemas.microsoft.com/office/2011/relationships/people" Target="people.xml" Id="rId11" /><Relationship Type="http://schemas.openxmlformats.org/officeDocument/2006/relationships/hyperlink" Target="https://lp.joinup.travel/egypt"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joinup.ua/_____________%20%20" TargetMode="External" Id="rId9" /><Relationship Type="http://schemas.openxmlformats.org/officeDocument/2006/relationships/header" Target="header.xml" Id="R097328ab66374026" /><Relationship Type="http://schemas.openxmlformats.org/officeDocument/2006/relationships/footer" Target="footer.xml" Id="R85b3efec66d04827"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Tymoshenko Yuliia</dc:creator>
  <keywords/>
  <dc:description/>
  <lastModifiedBy>Гость</lastModifiedBy>
  <revision>3</revision>
  <dcterms:created xsi:type="dcterms:W3CDTF">2022-02-09T14:36:00.0000000Z</dcterms:created>
  <dcterms:modified xsi:type="dcterms:W3CDTF">2022-02-11T14:22:20.6634652Z</dcterms:modified>
</coreProperties>
</file>