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4D89D" w14:textId="77777777" w:rsidR="00F2675E" w:rsidRPr="006476BC" w:rsidRDefault="00F2675E" w:rsidP="00F2675E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14:paraId="4D76F14D" w14:textId="77777777" w:rsidR="00F2675E" w:rsidRPr="006476BC" w:rsidRDefault="00F2675E" w:rsidP="00F943E5">
      <w:pPr>
        <w:spacing w:line="240" w:lineRule="auto"/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14:paraId="6713F0E2" w14:textId="77777777" w:rsidR="00F2675E" w:rsidRPr="006476BC" w:rsidRDefault="00F2675E" w:rsidP="00F943E5">
      <w:pPr>
        <w:spacing w:line="240" w:lineRule="auto"/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>
        <w:rPr>
          <w:bCs/>
          <w:color w:val="000000"/>
        </w:rPr>
        <w:t>тесь с содержанием этой памятки</w:t>
      </w:r>
    </w:p>
    <w:p w14:paraId="030D0D1C" w14:textId="77777777" w:rsidR="00F2675E" w:rsidRDefault="00F2675E" w:rsidP="00F2675E">
      <w:pPr>
        <w:jc w:val="center"/>
        <w:rPr>
          <w:b/>
          <w:bCs/>
          <w:color w:val="000000"/>
          <w:highlight w:val="yellow"/>
        </w:rPr>
      </w:pPr>
      <w:r w:rsidRPr="0057175D">
        <w:rPr>
          <w:b/>
          <w:bCs/>
          <w:color w:val="000000"/>
        </w:rPr>
        <w:t>ПАМЯТКА ТУРИСТА В ОАЭ</w:t>
      </w:r>
      <w:r w:rsidRPr="0057175D">
        <w:rPr>
          <w:b/>
          <w:bCs/>
          <w:color w:val="000000"/>
          <w:highlight w:val="yellow"/>
        </w:rPr>
        <w:t xml:space="preserve"> </w:t>
      </w:r>
    </w:p>
    <w:p w14:paraId="26BC9A14" w14:textId="77777777" w:rsidR="00F2675E" w:rsidRPr="006476BC" w:rsidRDefault="00F2675E" w:rsidP="00F2675E">
      <w:pPr>
        <w:jc w:val="center"/>
        <w:rPr>
          <w:bCs/>
          <w:color w:val="000000"/>
        </w:rPr>
      </w:pPr>
      <w:r w:rsidRPr="00EB7A7E">
        <w:rPr>
          <w:bCs/>
          <w:color w:val="000000"/>
        </w:rPr>
        <w:t>(Даты тура)</w:t>
      </w:r>
    </w:p>
    <w:p w14:paraId="2C6FBFDF" w14:textId="77777777" w:rsidR="00F2675E" w:rsidRPr="006476BC" w:rsidRDefault="00F2675E" w:rsidP="00BB6DC4">
      <w:pPr>
        <w:jc w:val="both"/>
        <w:rPr>
          <w:bCs/>
          <w:color w:val="000000"/>
        </w:rPr>
      </w:pPr>
      <w:r w:rsidRPr="00EB7A7E">
        <w:rPr>
          <w:bCs/>
          <w:color w:val="000000"/>
        </w:rPr>
        <w:t xml:space="preserve"> (Дата выезда)</w:t>
      </w:r>
      <w:r w:rsidRPr="006476BC">
        <w:rPr>
          <w:bCs/>
          <w:color w:val="000000"/>
        </w:rPr>
        <w:t xml:space="preserve"> - </w:t>
      </w:r>
      <w:r w:rsidRPr="0057175D">
        <w:rPr>
          <w:bCs/>
          <w:color w:val="000000"/>
        </w:rPr>
        <w:t xml:space="preserve">вылет из </w:t>
      </w:r>
      <w:r w:rsidR="00EB7A7E">
        <w:rPr>
          <w:bCs/>
          <w:color w:val="000000"/>
        </w:rPr>
        <w:t>_____</w:t>
      </w:r>
      <w:r w:rsidRPr="0057175D">
        <w:rPr>
          <w:bCs/>
          <w:color w:val="000000"/>
        </w:rPr>
        <w:t xml:space="preserve"> (</w:t>
      </w:r>
      <w:r w:rsidR="00EB7A7E">
        <w:rPr>
          <w:bCs/>
          <w:color w:val="000000"/>
        </w:rPr>
        <w:t>_____</w:t>
      </w:r>
      <w:r w:rsidRPr="0057175D">
        <w:rPr>
          <w:bCs/>
          <w:color w:val="000000"/>
        </w:rPr>
        <w:t xml:space="preserve"> терминал</w:t>
      </w:r>
      <w:r w:rsidR="00EB7A7E">
        <w:rPr>
          <w:bCs/>
          <w:color w:val="000000"/>
        </w:rPr>
        <w:t>___</w:t>
      </w:r>
      <w:r w:rsidRPr="0057175D">
        <w:rPr>
          <w:bCs/>
          <w:color w:val="000000"/>
        </w:rPr>
        <w:t xml:space="preserve">) в </w:t>
      </w:r>
      <w:r w:rsidRPr="00EB7A7E">
        <w:rPr>
          <w:bCs/>
          <w:color w:val="000000"/>
        </w:rPr>
        <w:t>____</w:t>
      </w:r>
      <w:r w:rsidR="004A7554">
        <w:rPr>
          <w:bCs/>
          <w:color w:val="000000"/>
        </w:rPr>
        <w:t xml:space="preserve"> рейсом </w:t>
      </w:r>
      <w:r w:rsidR="00EB7A7E">
        <w:rPr>
          <w:bCs/>
          <w:color w:val="000000"/>
        </w:rPr>
        <w:t>__</w:t>
      </w:r>
      <w:r w:rsidR="004A7554" w:rsidRPr="004A7554">
        <w:rPr>
          <w:bCs/>
          <w:color w:val="000000"/>
        </w:rPr>
        <w:t>___</w:t>
      </w:r>
      <w:r w:rsidRPr="0057175D">
        <w:rPr>
          <w:bCs/>
          <w:color w:val="000000"/>
        </w:rPr>
        <w:t xml:space="preserve"> авиакомпании </w:t>
      </w:r>
      <w:r w:rsidR="00EB7A7E">
        <w:rPr>
          <w:bCs/>
          <w:color w:val="000000"/>
        </w:rPr>
        <w:t>_____</w:t>
      </w:r>
      <w:r w:rsidRPr="0057175D">
        <w:rPr>
          <w:bCs/>
          <w:color w:val="000000"/>
        </w:rPr>
        <w:t>. Регистрация на рейс в аэропорту Киева начинается за 3 часа до вылета, заканчивается регистрация за час.</w:t>
      </w:r>
    </w:p>
    <w:p w14:paraId="562086E2" w14:textId="77777777" w:rsidR="009D2418" w:rsidRDefault="009D2418" w:rsidP="00BB6DC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14:paraId="38E360C5" w14:textId="77777777" w:rsidR="009D2418" w:rsidRDefault="009D2418" w:rsidP="00BB6DC4">
      <w:pPr>
        <w:jc w:val="both"/>
        <w:rPr>
          <w:bCs/>
          <w:color w:val="000000"/>
        </w:rPr>
      </w:pPr>
      <w:r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14:paraId="06044926" w14:textId="77777777" w:rsidR="009D2418" w:rsidRDefault="009D2418" w:rsidP="00BB6DC4">
      <w:pPr>
        <w:jc w:val="both"/>
        <w:rPr>
          <w:bCs/>
          <w:color w:val="000000"/>
        </w:rPr>
      </w:pPr>
      <w:r>
        <w:rPr>
          <w:bCs/>
          <w:color w:val="000000"/>
        </w:rPr>
        <w:t>Вы самостоятельно проходите регистрацию на рейс и паспортный контроль.  При регистрации на рейс необходимо предъявить загранпаспорт, авиабилет, если для пересечения границы вам требуется виза ее нужно будет предъявить при регистрации.</w:t>
      </w:r>
      <w:r w:rsidR="003468E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14:paraId="6D76F9A3" w14:textId="77777777" w:rsidR="009D2418" w:rsidRDefault="009D2418" w:rsidP="00BB6DC4">
      <w:pPr>
        <w:jc w:val="both"/>
        <w:rPr>
          <w:bCs/>
          <w:color w:val="000000"/>
        </w:rPr>
      </w:pPr>
      <w:r>
        <w:rPr>
          <w:b/>
          <w:bCs/>
          <w:color w:val="000000"/>
        </w:rPr>
        <w:t>Таможенный контроль.</w:t>
      </w:r>
      <w:r>
        <w:rPr>
          <w:bCs/>
          <w:color w:val="000000"/>
        </w:rPr>
        <w:t xml:space="preserve"> Необходимо предъявить весь багаж, включая ручную кладь. Необходимые документы: таможенная декларация (в случае провоза более 3000$ США или особо ценных вещей); заграничный паспорт; авиабилет.</w:t>
      </w:r>
    </w:p>
    <w:p w14:paraId="0853E352" w14:textId="77777777" w:rsidR="009D2418" w:rsidRDefault="009D2418" w:rsidP="00BB6DC4">
      <w:pPr>
        <w:jc w:val="both"/>
        <w:rPr>
          <w:bCs/>
          <w:color w:val="000000"/>
        </w:rPr>
      </w:pPr>
      <w:r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14:paraId="15447312" w14:textId="77777777" w:rsidR="009D2418" w:rsidRDefault="009D2418" w:rsidP="00BB6DC4">
      <w:pPr>
        <w:tabs>
          <w:tab w:val="left" w:pos="180"/>
        </w:tabs>
        <w:jc w:val="both"/>
        <w:rPr>
          <w:rFonts w:cs="Arial"/>
        </w:rPr>
      </w:pPr>
      <w:r>
        <w:rPr>
          <w:rFonts w:cs="Arial"/>
          <w:b/>
          <w:bCs/>
        </w:rPr>
        <w:t>Ваши авиабилеты</w:t>
      </w:r>
      <w:r>
        <w:rPr>
          <w:rFonts w:cs="Arial"/>
        </w:rPr>
        <w:t xml:space="preserve"> выписаны в оба конца. Просьба сохранять его до конца поездки.</w:t>
      </w:r>
    </w:p>
    <w:p w14:paraId="7DFF2871" w14:textId="77777777" w:rsidR="009D2418" w:rsidRDefault="009D2418" w:rsidP="00BB6DC4">
      <w:pPr>
        <w:pStyle w:val="ac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14:paraId="40BF6C04" w14:textId="77777777" w:rsidR="009D2418" w:rsidRDefault="009D2418" w:rsidP="00BB6DC4">
      <w:pPr>
        <w:spacing w:after="0"/>
        <w:jc w:val="both"/>
        <w:rPr>
          <w:bCs/>
          <w:color w:val="000000"/>
        </w:rPr>
      </w:pPr>
      <w:r>
        <w:rPr>
          <w:rFonts w:cs="Arial"/>
          <w:b/>
          <w:bCs/>
        </w:rPr>
        <w:t>Ваш багаж</w:t>
      </w:r>
      <w:r>
        <w:rPr>
          <w:rFonts w:cs="Arial"/>
        </w:rPr>
        <w:t xml:space="preserve"> регистрируется до конечного пункта.</w:t>
      </w:r>
      <w:r>
        <w:t xml:space="preserve"> </w:t>
      </w:r>
      <w:r>
        <w:rPr>
          <w:rFonts w:cs="Arial"/>
        </w:rPr>
        <w:t xml:space="preserve">Максимальное количество мест багажа - 1 регистрируемый багаж не более 20кг на человека + ручная кладь не более 7 кг.  </w:t>
      </w:r>
      <w:r>
        <w:rPr>
          <w:bCs/>
          <w:color w:val="000000"/>
        </w:rPr>
        <w:t xml:space="preserve">Время прибытия в аэропорт </w:t>
      </w:r>
      <w:r w:rsidR="00EB7A7E">
        <w:rPr>
          <w:b/>
        </w:rPr>
        <w:t>ОАЭ</w:t>
      </w:r>
      <w:r>
        <w:rPr>
          <w:b/>
        </w:rPr>
        <w:t xml:space="preserve"> </w:t>
      </w:r>
      <w:r>
        <w:rPr>
          <w:bCs/>
          <w:color w:val="000000"/>
        </w:rPr>
        <w:t>указано в Ваших билетах</w:t>
      </w:r>
      <w:r>
        <w:rPr>
          <w:b/>
        </w:rPr>
        <w:t>.</w:t>
      </w:r>
      <w:r>
        <w:rPr>
          <w:bCs/>
          <w:color w:val="000000"/>
        </w:rPr>
        <w:t xml:space="preserve"> </w:t>
      </w:r>
    </w:p>
    <w:p w14:paraId="0A9F9DC3" w14:textId="77777777" w:rsidR="009D2418" w:rsidRDefault="009D2418" w:rsidP="00BB6DC4">
      <w:pPr>
        <w:jc w:val="both"/>
        <w:rPr>
          <w:bCs/>
          <w:color w:val="000000"/>
        </w:rPr>
      </w:pPr>
    </w:p>
    <w:p w14:paraId="2874002F" w14:textId="77777777" w:rsidR="00EB7A7E" w:rsidRDefault="00EB7A7E" w:rsidP="00B42D9D">
      <w:pPr>
        <w:jc w:val="center"/>
        <w:rPr>
          <w:bCs/>
          <w:color w:val="000000"/>
        </w:rPr>
      </w:pPr>
    </w:p>
    <w:p w14:paraId="0537C359" w14:textId="77777777" w:rsidR="0092615B" w:rsidRDefault="009D2418" w:rsidP="00BB6DC4">
      <w:pPr>
        <w:jc w:val="both"/>
        <w:rPr>
          <w:b/>
        </w:rPr>
      </w:pPr>
      <w:r>
        <w:t>При выходе из самолета в ОАЭ туристы проходят в зал аэропорта и следуют далее для прохождения сканирования сетчатки глаза (предъявляется заграничный паспорт, копия электронной визы- по надобности. Если Вы носите контактные линзы, вас могут попросить их снять). Пройдите паспортный контроль (предъявляется заграничный паспорт, виза при необходимости). По завершении всех формальностей пассажиры получают багаж</w:t>
      </w:r>
      <w:r w:rsidR="0092615B">
        <w:t xml:space="preserve">, проходят таможню и на выходе их аэропорта Вас будет встречать представитель компании с табличкой </w:t>
      </w:r>
      <w:r w:rsidR="0092615B">
        <w:rPr>
          <w:b/>
        </w:rPr>
        <w:t>AL KHALIDIAH TOURISM.</w:t>
      </w:r>
    </w:p>
    <w:p w14:paraId="474DF09E" w14:textId="77777777" w:rsidR="0092615B" w:rsidRDefault="0092615B" w:rsidP="00BB6DC4">
      <w:pPr>
        <w:jc w:val="both"/>
      </w:pPr>
      <w:r>
        <w:t xml:space="preserve">Если Вы заказали дополнительную услугу </w:t>
      </w:r>
      <w:proofErr w:type="spellStart"/>
      <w:r w:rsidR="00EB7A7E">
        <w:rPr>
          <w:rStyle w:val="ab"/>
        </w:rPr>
        <w:t>вип</w:t>
      </w:r>
      <w:proofErr w:type="spellEnd"/>
      <w:r w:rsidR="00EB7A7E">
        <w:rPr>
          <w:rStyle w:val="ab"/>
        </w:rPr>
        <w:t xml:space="preserve"> сервиса </w:t>
      </w:r>
      <w:r w:rsidR="00EB7A7E" w:rsidRPr="00EB7A7E">
        <w:rPr>
          <w:rStyle w:val="ab"/>
          <w:b w:val="0"/>
        </w:rPr>
        <w:t>в аэропорту</w:t>
      </w:r>
      <w:r w:rsidR="00EB7A7E">
        <w:rPr>
          <w:rStyle w:val="ab"/>
        </w:rPr>
        <w:t xml:space="preserve"> </w:t>
      </w:r>
      <w:r>
        <w:t xml:space="preserve">на входе </w:t>
      </w:r>
      <w:r w:rsidR="00EB7A7E">
        <w:t xml:space="preserve">в основной зал здания терминала </w:t>
      </w:r>
      <w:r>
        <w:t xml:space="preserve">находится </w:t>
      </w:r>
      <w:r>
        <w:rPr>
          <w:rStyle w:val="ab"/>
        </w:rPr>
        <w:t xml:space="preserve">стойка </w:t>
      </w:r>
      <w:proofErr w:type="spellStart"/>
      <w:r>
        <w:rPr>
          <w:rStyle w:val="ab"/>
        </w:rPr>
        <w:t>Marhaba</w:t>
      </w:r>
      <w:proofErr w:type="spellEnd"/>
      <w:r w:rsidR="00EB7A7E">
        <w:rPr>
          <w:rStyle w:val="ab"/>
        </w:rPr>
        <w:t>/</w:t>
      </w:r>
      <w:proofErr w:type="spellStart"/>
      <w:r w:rsidR="00EB7A7E">
        <w:rPr>
          <w:rStyle w:val="ab"/>
          <w:lang w:val="en-US"/>
        </w:rPr>
        <w:t>Hala</w:t>
      </w:r>
      <w:proofErr w:type="spellEnd"/>
      <w:r w:rsidR="00EB7A7E" w:rsidRPr="00EB7A7E">
        <w:rPr>
          <w:rStyle w:val="ab"/>
        </w:rPr>
        <w:t xml:space="preserve"> </w:t>
      </w:r>
      <w:proofErr w:type="spellStart"/>
      <w:r>
        <w:rPr>
          <w:rStyle w:val="ab"/>
        </w:rPr>
        <w:t>Service</w:t>
      </w:r>
      <w:proofErr w:type="spellEnd"/>
      <w:r>
        <w:t xml:space="preserve">, у которой персонал аэропорта, одетый </w:t>
      </w:r>
      <w:r w:rsidR="00EB7A7E">
        <w:t xml:space="preserve">в </w:t>
      </w:r>
      <w:r>
        <w:t xml:space="preserve">фирменную одежду, ожидает гостей. Туристам, оплатившим услуги </w:t>
      </w:r>
      <w:proofErr w:type="spellStart"/>
      <w:r w:rsidR="00EB7A7E">
        <w:rPr>
          <w:rStyle w:val="ab"/>
        </w:rPr>
        <w:t>вип</w:t>
      </w:r>
      <w:proofErr w:type="spellEnd"/>
      <w:r w:rsidR="00EB7A7E">
        <w:rPr>
          <w:rStyle w:val="ab"/>
        </w:rPr>
        <w:t xml:space="preserve"> сервиса</w:t>
      </w:r>
      <w:r>
        <w:t>, следует подойти к стойке, зарегистрироваться и сообщить о виде заказанных услуг. После проверки данных туристам дают тележки для ручной клади и проводят к отдельной очереди на сканирование глаза и паспортный контроль.</w:t>
      </w:r>
    </w:p>
    <w:p w14:paraId="1414BB96" w14:textId="77777777" w:rsidR="00F2675E" w:rsidRPr="00962380" w:rsidRDefault="00962380" w:rsidP="00BB6DC4">
      <w:pPr>
        <w:jc w:val="both"/>
        <w:rPr>
          <w:b/>
          <w:bCs/>
          <w:color w:val="000000"/>
        </w:rPr>
      </w:pPr>
      <w:r>
        <w:rPr>
          <w:b/>
        </w:rPr>
        <w:t>Групповой трансфер ожидает гостей не более 2х часов с момента приземления самолета, по истечению данного срока трансфер уезжает, просим вас не задерживаться в аэропорту, а сразу проходить на трансфер.</w:t>
      </w:r>
    </w:p>
    <w:p w14:paraId="7A6D2954" w14:textId="77777777" w:rsidR="00F2675E" w:rsidRPr="00F9768B" w:rsidRDefault="00F2675E" w:rsidP="00BB6DC4">
      <w:pPr>
        <w:jc w:val="both"/>
        <w:rPr>
          <w:bCs/>
          <w:color w:val="000000"/>
        </w:rPr>
      </w:pPr>
      <w:r w:rsidRPr="008A3688">
        <w:rPr>
          <w:b/>
          <w:bCs/>
          <w:color w:val="000000"/>
        </w:rPr>
        <w:t>Не забудьте забрать багаж</w:t>
      </w:r>
      <w:r w:rsidRPr="00F9768B">
        <w:rPr>
          <w:bCs/>
          <w:color w:val="000000"/>
        </w:rPr>
        <w:t xml:space="preserve">. Если вашего багажа нет уже подозрительно долго, то необходимо обратиться к представителю перевозившей вас авиакомпании или к сотруднику стойки розыска багажа </w:t>
      </w:r>
      <w:proofErr w:type="spellStart"/>
      <w:r w:rsidRPr="00F9768B">
        <w:rPr>
          <w:bCs/>
          <w:color w:val="000000"/>
        </w:rPr>
        <w:t>Lost</w:t>
      </w:r>
      <w:proofErr w:type="spellEnd"/>
      <w:r w:rsidRPr="00F9768B">
        <w:rPr>
          <w:bCs/>
          <w:color w:val="000000"/>
        </w:rPr>
        <w:t xml:space="preserve"> &amp; </w:t>
      </w:r>
      <w:proofErr w:type="spellStart"/>
      <w:r w:rsidRPr="00F9768B">
        <w:rPr>
          <w:bCs/>
          <w:color w:val="000000"/>
        </w:rPr>
        <w:t>Found</w:t>
      </w:r>
      <w:proofErr w:type="spellEnd"/>
      <w:r w:rsidRPr="00F9768B">
        <w:rPr>
          <w:bCs/>
          <w:color w:val="000000"/>
        </w:rPr>
        <w:t xml:space="preserve">, которая есть практически в каждом международном аэропорту. Там необходимо заполнить акт розыска багажа. В акте указываются внешние приметы чемодана: форма, цвет, материал, данные об именной бирке, наличие или отсутствие колесиков и ручек. Пассажир также обязан предъявить представителю авиакомпании отрывной талон багажной бирки, наклеенный на обложку авиабилета. Акт необходимо составить в двух экземплярах – один остается у сотрудника </w:t>
      </w:r>
      <w:proofErr w:type="spellStart"/>
      <w:r w:rsidRPr="00F9768B">
        <w:rPr>
          <w:bCs/>
          <w:color w:val="000000"/>
        </w:rPr>
        <w:t>Lost</w:t>
      </w:r>
      <w:proofErr w:type="spellEnd"/>
      <w:r w:rsidRPr="00F9768B">
        <w:rPr>
          <w:bCs/>
          <w:color w:val="000000"/>
        </w:rPr>
        <w:t xml:space="preserve"> &amp; </w:t>
      </w:r>
      <w:proofErr w:type="spellStart"/>
      <w:r w:rsidRPr="00F9768B">
        <w:rPr>
          <w:bCs/>
          <w:color w:val="000000"/>
        </w:rPr>
        <w:t>Found</w:t>
      </w:r>
      <w:proofErr w:type="spellEnd"/>
      <w:r w:rsidRPr="00F9768B">
        <w:rPr>
          <w:bCs/>
          <w:color w:val="000000"/>
        </w:rPr>
        <w:t>, второй оставить у себя.</w:t>
      </w:r>
    </w:p>
    <w:p w14:paraId="48D7726D" w14:textId="77777777" w:rsidR="00F2675E" w:rsidRDefault="00F2675E" w:rsidP="00BB6DC4">
      <w:pPr>
        <w:jc w:val="both"/>
        <w:rPr>
          <w:rFonts w:cs="Arial"/>
          <w:b/>
          <w:bCs/>
          <w:color w:val="000000"/>
        </w:rPr>
      </w:pPr>
      <w:r w:rsidRPr="00F9768B">
        <w:rPr>
          <w:bCs/>
          <w:color w:val="000000"/>
        </w:rPr>
        <w:t xml:space="preserve">Большинство международных авиакомпаний подключены к системе мирового поиска багажа. Поэтому составленный на компьютере акт сразу вносится в общую сеть поиска </w:t>
      </w:r>
      <w:proofErr w:type="spellStart"/>
      <w:r w:rsidRPr="00F9768B">
        <w:rPr>
          <w:bCs/>
          <w:color w:val="000000"/>
        </w:rPr>
        <w:t>World</w:t>
      </w:r>
      <w:proofErr w:type="spellEnd"/>
      <w:r w:rsidRPr="00F9768B">
        <w:rPr>
          <w:bCs/>
          <w:color w:val="000000"/>
        </w:rPr>
        <w:t xml:space="preserve"> </w:t>
      </w:r>
      <w:proofErr w:type="spellStart"/>
      <w:r w:rsidRPr="00F9768B">
        <w:rPr>
          <w:bCs/>
          <w:color w:val="000000"/>
        </w:rPr>
        <w:t>Tracer</w:t>
      </w:r>
      <w:proofErr w:type="spellEnd"/>
      <w:r w:rsidRPr="00F9768B">
        <w:rPr>
          <w:bCs/>
          <w:color w:val="000000"/>
        </w:rPr>
        <w:t xml:space="preserve">, где система начинает искать соответствия между заявкой пассажира и информацией о найденном багаже. Пассажиру на руки выдается распечатка с номером заявки на розыск.  </w:t>
      </w:r>
    </w:p>
    <w:p w14:paraId="0C4DA3A1" w14:textId="77777777" w:rsidR="00F2675E" w:rsidRPr="008A3688" w:rsidRDefault="00F2675E" w:rsidP="00BB6DC4">
      <w:pPr>
        <w:jc w:val="both"/>
        <w:rPr>
          <w:rFonts w:cs="Arial"/>
        </w:rPr>
      </w:pPr>
      <w:r>
        <w:rPr>
          <w:rFonts w:cs="Arial"/>
          <w:b/>
        </w:rPr>
        <w:t xml:space="preserve">Прибытие в отель. </w:t>
      </w:r>
      <w:r w:rsidRPr="008A3688">
        <w:rPr>
          <w:rFonts w:cs="Arial"/>
        </w:rPr>
        <w:t xml:space="preserve">По приезду в отель для заселения предъявите на </w:t>
      </w:r>
      <w:proofErr w:type="spellStart"/>
      <w:r w:rsidRPr="008A3688">
        <w:rPr>
          <w:rFonts w:cs="Arial"/>
        </w:rPr>
        <w:t>Reception</w:t>
      </w:r>
      <w:proofErr w:type="spellEnd"/>
      <w:r w:rsidRPr="008A3688">
        <w:rPr>
          <w:rFonts w:cs="Arial"/>
        </w:rPr>
        <w:t xml:space="preserve"> свой паспорт и ваучер. Время регистрации (</w:t>
      </w:r>
      <w:proofErr w:type="spellStart"/>
      <w:r w:rsidRPr="008A3688">
        <w:rPr>
          <w:rFonts w:cs="Arial"/>
        </w:rPr>
        <w:t>check</w:t>
      </w:r>
      <w:proofErr w:type="spellEnd"/>
      <w:r w:rsidRPr="008A3688">
        <w:rPr>
          <w:rFonts w:cs="Arial"/>
        </w:rPr>
        <w:t xml:space="preserve"> in </w:t>
      </w:r>
      <w:proofErr w:type="spellStart"/>
      <w:r w:rsidRPr="008A3688">
        <w:rPr>
          <w:rFonts w:cs="Arial"/>
        </w:rPr>
        <w:t>time</w:t>
      </w:r>
      <w:proofErr w:type="spellEnd"/>
      <w:r w:rsidRPr="008A3688">
        <w:rPr>
          <w:rFonts w:cs="Arial"/>
        </w:rPr>
        <w:t>) – 14:00 (в некоторых отелях 15:00). В прибрежных и некоторых городских отелях у вас попросят депозит, на случай дополнительных расходов, который вам вернут в день отъезда (в дирхамах по курсу отеля), за вычетом суммы, которую вы потратили в отеле, расплачиваясь по личным счетам (</w:t>
      </w:r>
      <w:proofErr w:type="spellStart"/>
      <w:r w:rsidRPr="008A3688">
        <w:rPr>
          <w:rFonts w:cs="Arial"/>
        </w:rPr>
        <w:t>минибар</w:t>
      </w:r>
      <w:proofErr w:type="spellEnd"/>
      <w:r w:rsidRPr="008A3688">
        <w:rPr>
          <w:rFonts w:cs="Arial"/>
        </w:rPr>
        <w:t xml:space="preserve">, телефон, напитки и т.п.) Также рекомендуем взять визитную карточку отеля, с помощью которой вы легко вернетесь в гостиницу из любой части города. </w:t>
      </w:r>
    </w:p>
    <w:p w14:paraId="198B1DC6" w14:textId="77777777" w:rsidR="00F2675E" w:rsidRDefault="00F2675E" w:rsidP="00BB6DC4">
      <w:pPr>
        <w:jc w:val="both"/>
      </w:pPr>
      <w:r w:rsidRPr="00B20DF7">
        <w:rPr>
          <w:b/>
        </w:rPr>
        <w:lastRenderedPageBreak/>
        <w:t>Страхование.</w:t>
      </w:r>
      <w:r>
        <w:t xml:space="preserve"> </w:t>
      </w:r>
      <w:r w:rsidRPr="004E4AF4">
        <w:t xml:space="preserve">Если во время Вашего отдыха с Вами произошел </w:t>
      </w:r>
      <w:r w:rsidRPr="004E4AF4">
        <w:rPr>
          <w:b/>
        </w:rPr>
        <w:t>страховой случай,</w:t>
      </w:r>
      <w:r w:rsidRPr="004E4AF4">
        <w:t xml:space="preserve"> </w:t>
      </w:r>
      <w:r>
        <w:t xml:space="preserve">то Вам необходимо обратиться к врачу в отеле, или в другом месте, предварительно позвонив в представительство страховой компании по телефонам,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 </w:t>
      </w:r>
    </w:p>
    <w:p w14:paraId="0901F6F2" w14:textId="77777777" w:rsidR="00F2675E" w:rsidRDefault="00F2675E" w:rsidP="00BB6DC4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</w:t>
      </w:r>
      <w:r>
        <w:rPr>
          <w:b/>
          <w:bCs/>
          <w:color w:val="000000"/>
        </w:rPr>
        <w:t>аступления страхового случая!</w:t>
      </w:r>
    </w:p>
    <w:p w14:paraId="2B6B565E" w14:textId="77777777" w:rsidR="00F2675E" w:rsidRPr="006476BC" w:rsidRDefault="00F2675E" w:rsidP="00BB6DC4">
      <w:pPr>
        <w:jc w:val="both"/>
        <w:rPr>
          <w:bCs/>
          <w:color w:val="000000"/>
        </w:rPr>
      </w:pPr>
      <w:r w:rsidRPr="00EB7A7E">
        <w:rPr>
          <w:bCs/>
          <w:color w:val="000000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14:paraId="4FDD0D51" w14:textId="77777777" w:rsidR="00F2675E" w:rsidRDefault="00F2675E" w:rsidP="00BB6DC4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8A3688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="00EB7A7E">
        <w:rPr>
          <w:rFonts w:ascii="Calibri" w:hAnsi="Calibri" w:cs="Times New Roman"/>
          <w:bCs/>
          <w:sz w:val="22"/>
          <w:szCs w:val="22"/>
        </w:rPr>
        <w:t>_____</w:t>
      </w:r>
      <w:r w:rsidRPr="008A3688">
        <w:rPr>
          <w:rFonts w:ascii="Calibri" w:hAnsi="Calibri" w:cs="Times New Roman"/>
          <w:bCs/>
          <w:sz w:val="22"/>
          <w:szCs w:val="22"/>
        </w:rPr>
        <w:t xml:space="preserve">. </w:t>
      </w:r>
      <w:r>
        <w:rPr>
          <w:rFonts w:ascii="Calibri" w:hAnsi="Calibri" w:cs="Times New Roman"/>
          <w:bCs/>
          <w:sz w:val="22"/>
          <w:szCs w:val="22"/>
        </w:rPr>
        <w:t>Время в</w:t>
      </w:r>
      <w:r w:rsidRPr="008A3688">
        <w:rPr>
          <w:rFonts w:ascii="Calibri" w:hAnsi="Calibri" w:cs="Times New Roman"/>
          <w:bCs/>
          <w:sz w:val="22"/>
          <w:szCs w:val="22"/>
        </w:rPr>
        <w:t>ылет</w:t>
      </w:r>
      <w:r>
        <w:rPr>
          <w:rFonts w:ascii="Calibri" w:hAnsi="Calibri" w:cs="Times New Roman"/>
          <w:bCs/>
          <w:sz w:val="22"/>
          <w:szCs w:val="22"/>
        </w:rPr>
        <w:t>а</w:t>
      </w:r>
      <w:r w:rsidRPr="008A3688">
        <w:rPr>
          <w:rFonts w:ascii="Calibri" w:hAnsi="Calibri" w:cs="Times New Roman"/>
          <w:bCs/>
          <w:sz w:val="22"/>
          <w:szCs w:val="22"/>
        </w:rPr>
        <w:t xml:space="preserve"> из </w:t>
      </w:r>
      <w:r w:rsidR="00EB7A7E">
        <w:rPr>
          <w:rFonts w:ascii="Calibri" w:hAnsi="Calibri" w:cs="Times New Roman"/>
          <w:bCs/>
          <w:sz w:val="22"/>
          <w:szCs w:val="22"/>
        </w:rPr>
        <w:t>____</w:t>
      </w:r>
      <w:r w:rsidRPr="008A3688">
        <w:rPr>
          <w:rFonts w:ascii="Calibri" w:hAnsi="Calibri" w:cs="Times New Roman"/>
          <w:bCs/>
          <w:sz w:val="22"/>
          <w:szCs w:val="22"/>
        </w:rPr>
        <w:t xml:space="preserve"> </w:t>
      </w:r>
      <w:r>
        <w:rPr>
          <w:rFonts w:ascii="Calibri" w:hAnsi="Calibri" w:cs="Times New Roman"/>
          <w:bCs/>
          <w:sz w:val="22"/>
          <w:szCs w:val="22"/>
        </w:rPr>
        <w:t xml:space="preserve">рейсом </w:t>
      </w:r>
      <w:r w:rsidR="00EB7A7E">
        <w:rPr>
          <w:rFonts w:ascii="Calibri" w:hAnsi="Calibri" w:cs="Times New Roman"/>
          <w:bCs/>
          <w:sz w:val="22"/>
          <w:szCs w:val="22"/>
        </w:rPr>
        <w:t>__</w:t>
      </w:r>
      <w:r w:rsidR="00962380">
        <w:rPr>
          <w:rFonts w:ascii="Calibri" w:hAnsi="Calibri" w:cs="Times New Roman"/>
          <w:bCs/>
          <w:sz w:val="22"/>
          <w:szCs w:val="22"/>
        </w:rPr>
        <w:t>__</w:t>
      </w:r>
      <w:r w:rsidRPr="008A3688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="00EB7A7E">
        <w:rPr>
          <w:rFonts w:ascii="Calibri" w:hAnsi="Calibri" w:cs="Times New Roman"/>
          <w:bCs/>
          <w:sz w:val="22"/>
          <w:szCs w:val="22"/>
        </w:rPr>
        <w:t>______</w:t>
      </w:r>
      <w:r>
        <w:rPr>
          <w:rFonts w:ascii="Calibri" w:hAnsi="Calibri" w:cs="Times New Roman"/>
          <w:bCs/>
          <w:sz w:val="22"/>
          <w:szCs w:val="22"/>
        </w:rPr>
        <w:t xml:space="preserve">, а также </w:t>
      </w:r>
      <w:r w:rsidRPr="008A3688">
        <w:rPr>
          <w:rFonts w:ascii="Calibri" w:hAnsi="Calibri" w:cs="Times New Roman"/>
          <w:bCs/>
          <w:sz w:val="22"/>
          <w:szCs w:val="22"/>
        </w:rPr>
        <w:t>время</w:t>
      </w:r>
      <w:r>
        <w:rPr>
          <w:rFonts w:ascii="Calibri" w:hAnsi="Calibri" w:cs="Times New Roman"/>
          <w:bCs/>
          <w:sz w:val="22"/>
          <w:szCs w:val="22"/>
        </w:rPr>
        <w:t xml:space="preserve"> п</w:t>
      </w:r>
      <w:r w:rsidRPr="008A3688">
        <w:rPr>
          <w:rFonts w:ascii="Calibri" w:hAnsi="Calibri" w:cs="Times New Roman"/>
          <w:bCs/>
          <w:sz w:val="22"/>
          <w:szCs w:val="22"/>
        </w:rPr>
        <w:t>рибыти</w:t>
      </w:r>
      <w:r>
        <w:rPr>
          <w:rFonts w:ascii="Calibri" w:hAnsi="Calibri" w:cs="Times New Roman"/>
          <w:bCs/>
          <w:sz w:val="22"/>
          <w:szCs w:val="22"/>
        </w:rPr>
        <w:t>я</w:t>
      </w:r>
      <w:r w:rsidRPr="008A3688">
        <w:rPr>
          <w:rFonts w:ascii="Calibri" w:hAnsi="Calibri" w:cs="Times New Roman"/>
          <w:bCs/>
          <w:sz w:val="22"/>
          <w:szCs w:val="22"/>
        </w:rPr>
        <w:t xml:space="preserve"> в </w:t>
      </w:r>
      <w:r w:rsidR="00EB7A7E">
        <w:rPr>
          <w:rFonts w:ascii="Calibri" w:hAnsi="Calibri" w:cs="Times New Roman"/>
          <w:bCs/>
          <w:sz w:val="22"/>
          <w:szCs w:val="22"/>
        </w:rPr>
        <w:t>Украину</w:t>
      </w:r>
      <w:r w:rsidRPr="008A3688">
        <w:rPr>
          <w:rFonts w:ascii="Calibri" w:hAnsi="Calibri" w:cs="Times New Roman"/>
          <w:bCs/>
          <w:sz w:val="22"/>
          <w:szCs w:val="22"/>
        </w:rPr>
        <w:t xml:space="preserve"> </w:t>
      </w:r>
      <w:r>
        <w:rPr>
          <w:rFonts w:ascii="Calibri" w:hAnsi="Calibri" w:cs="Times New Roman"/>
          <w:bCs/>
          <w:sz w:val="22"/>
          <w:szCs w:val="22"/>
        </w:rPr>
        <w:t>указано в Ваших билетах.</w:t>
      </w:r>
    </w:p>
    <w:p w14:paraId="6E54CCF7" w14:textId="77777777" w:rsidR="00F2675E" w:rsidRPr="008A3688" w:rsidRDefault="00F2675E" w:rsidP="00BB6DC4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14:paraId="46481930" w14:textId="77777777" w:rsidR="00F2675E" w:rsidRPr="00AA2432" w:rsidRDefault="00F2675E" w:rsidP="00BB6DC4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8A3688">
        <w:rPr>
          <w:rFonts w:ascii="Calibri" w:hAnsi="Calibri" w:cs="Times New Roman"/>
          <w:bCs/>
          <w:sz w:val="22"/>
          <w:szCs w:val="22"/>
        </w:rPr>
        <w:t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отеля. Если Вы</w:t>
      </w:r>
      <w:r>
        <w:rPr>
          <w:rFonts w:ascii="Calibri" w:hAnsi="Calibri" w:cs="Times New Roman"/>
          <w:bCs/>
          <w:sz w:val="22"/>
          <w:szCs w:val="22"/>
        </w:rPr>
        <w:t xml:space="preserve"> не получили данную информацию, обратитесь в офис принимающей компании:</w:t>
      </w:r>
    </w:p>
    <w:p w14:paraId="7F1DCDDB" w14:textId="7AC39CDE" w:rsidR="002E703F" w:rsidRPr="002E703F" w:rsidRDefault="00F2675E" w:rsidP="002E703F">
      <w:pPr>
        <w:spacing w:after="120"/>
        <w:jc w:val="both"/>
        <w:rPr>
          <w:rFonts w:eastAsia="Times New Roman" w:cs="Arial"/>
          <w:lang w:eastAsia="uk-UA"/>
        </w:rPr>
      </w:pPr>
      <w:r w:rsidRPr="00AA2432">
        <w:rPr>
          <w:rFonts w:ascii="Calibri" w:hAnsi="Calibri" w:cs="Times New Roman"/>
          <w:b/>
          <w:bCs/>
        </w:rPr>
        <w:t xml:space="preserve">Телефон горячей линии (экстренные случаи) </w:t>
      </w:r>
      <w:r w:rsidR="002E703F" w:rsidRPr="00E55FEE">
        <w:rPr>
          <w:lang w:eastAsia="en-GB"/>
        </w:rPr>
        <w:t>+971 567274071</w:t>
      </w:r>
      <w:r w:rsidR="002E703F" w:rsidRPr="002E703F">
        <w:rPr>
          <w:lang w:eastAsia="en-GB"/>
        </w:rPr>
        <w:t xml:space="preserve"> //</w:t>
      </w:r>
      <w:r w:rsidR="002E703F">
        <w:rPr>
          <w:lang w:eastAsia="en-GB"/>
        </w:rPr>
        <w:t xml:space="preserve"> </w:t>
      </w:r>
      <w:r w:rsidR="002E703F" w:rsidRPr="00E55FEE">
        <w:rPr>
          <w:lang w:eastAsia="en-GB"/>
        </w:rPr>
        <w:t>+971 545661185</w:t>
      </w:r>
      <w:r w:rsidR="002E703F" w:rsidRPr="002E703F">
        <w:rPr>
          <w:lang w:eastAsia="en-GB"/>
        </w:rPr>
        <w:t xml:space="preserve"> </w:t>
      </w:r>
      <w:bookmarkStart w:id="0" w:name="_GoBack"/>
      <w:bookmarkEnd w:id="0"/>
    </w:p>
    <w:p w14:paraId="56FB3136" w14:textId="356F3D6D" w:rsidR="00F2675E" w:rsidRPr="003468E7" w:rsidRDefault="00F2675E" w:rsidP="003468E7">
      <w:pPr>
        <w:pStyle w:val="Default"/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7D9BB83C" w14:textId="77777777" w:rsidR="003468E7" w:rsidRDefault="003468E7" w:rsidP="00BB6DC4">
      <w:pPr>
        <w:jc w:val="both"/>
        <w:rPr>
          <w:rFonts w:cs="Arial"/>
          <w:b/>
          <w:bCs/>
        </w:rPr>
      </w:pPr>
    </w:p>
    <w:p w14:paraId="59F7CAE9" w14:textId="77777777" w:rsidR="0092615B" w:rsidRDefault="0092615B" w:rsidP="00BB6DC4">
      <w:pPr>
        <w:jc w:val="both"/>
        <w:rPr>
          <w:bCs/>
          <w:color w:val="000000"/>
        </w:rPr>
      </w:pPr>
      <w:r>
        <w:rPr>
          <w:rFonts w:cs="Arial"/>
          <w:b/>
          <w:bCs/>
        </w:rPr>
        <w:t>Выселение из отеля.</w:t>
      </w:r>
      <w:r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>
        <w:rPr>
          <w:rFonts w:cs="Arial"/>
          <w:b/>
        </w:rPr>
        <w:t>ВНИМАНИЕ:</w:t>
      </w:r>
      <w:r>
        <w:rPr>
          <w:rFonts w:cs="Arial"/>
        </w:rPr>
        <w:t xml:space="preserve"> Вам надо помнить, что </w:t>
      </w:r>
      <w:r>
        <w:rPr>
          <w:rFonts w:cs="Arial"/>
          <w:lang w:val="en-US"/>
        </w:rPr>
        <w:t>check</w:t>
      </w:r>
      <w:r>
        <w:rPr>
          <w:rFonts w:cs="Arial"/>
        </w:rPr>
        <w:t>-</w:t>
      </w:r>
      <w:r>
        <w:rPr>
          <w:rFonts w:cs="Arial"/>
          <w:lang w:val="en-US"/>
        </w:rPr>
        <w:t>out</w:t>
      </w:r>
      <w:r>
        <w:rPr>
          <w:rFonts w:cs="Arial"/>
        </w:rPr>
        <w:t xml:space="preserve"> (официальное время, когда Вам необходимо освободить номер) – 12:00. За 10-20 минут до назначенного времени желательно спуститься с вещами в холл. У стойки администрации Вы должны будете оплатить все счета за дополнительные напитки, </w:t>
      </w:r>
      <w:proofErr w:type="spellStart"/>
      <w:r>
        <w:rPr>
          <w:rFonts w:cs="Arial"/>
        </w:rPr>
        <w:t>минибар</w:t>
      </w:r>
      <w:proofErr w:type="spellEnd"/>
      <w:r>
        <w:rPr>
          <w:rFonts w:cs="Arial"/>
        </w:rPr>
        <w:t>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14:paraId="123022E4" w14:textId="77777777" w:rsidR="0092615B" w:rsidRDefault="0092615B" w:rsidP="00BB6DC4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При вылете из ОАЭ</w:t>
      </w:r>
      <w:r>
        <w:rPr>
          <w:rFonts w:ascii="Calibri" w:hAnsi="Calibri" w:cs="Times New Roman"/>
          <w:sz w:val="22"/>
          <w:szCs w:val="22"/>
        </w:rPr>
        <w:t xml:space="preserve"> Вам необходимо зарегистрироваться на Ваш рейс у соответствующей стойки регистрации и получить посадочный талон. Номер стойки регистрации указывается на центральном табло – напротив номера Вашего рейса. Если Вы заказали дополнительную услугу </w:t>
      </w:r>
      <w:proofErr w:type="spellStart"/>
      <w:r w:rsidR="00EB7A7E">
        <w:rPr>
          <w:rFonts w:ascii="Calibri" w:hAnsi="Calibri" w:cs="Times New Roman"/>
          <w:b/>
          <w:sz w:val="22"/>
          <w:szCs w:val="22"/>
        </w:rPr>
        <w:t>вип</w:t>
      </w:r>
      <w:proofErr w:type="spellEnd"/>
      <w:r w:rsidR="00EB7A7E">
        <w:rPr>
          <w:rFonts w:ascii="Calibri" w:hAnsi="Calibri" w:cs="Times New Roman"/>
          <w:b/>
          <w:sz w:val="22"/>
          <w:szCs w:val="22"/>
        </w:rPr>
        <w:t xml:space="preserve"> сервиса в аэропорту</w:t>
      </w:r>
      <w:r>
        <w:rPr>
          <w:rFonts w:ascii="Calibri" w:hAnsi="Calibri" w:cs="Times New Roman"/>
          <w:sz w:val="22"/>
          <w:szCs w:val="22"/>
        </w:rPr>
        <w:t xml:space="preserve">, Вам необходимо подойти к стойкам </w:t>
      </w:r>
      <w:proofErr w:type="spellStart"/>
      <w:r>
        <w:rPr>
          <w:rFonts w:ascii="Calibri" w:hAnsi="Calibri" w:cs="Times New Roman"/>
          <w:sz w:val="22"/>
          <w:szCs w:val="22"/>
        </w:rPr>
        <w:t>Marhaba</w:t>
      </w:r>
      <w:proofErr w:type="spellEnd"/>
      <w:r w:rsidR="00EB7A7E">
        <w:rPr>
          <w:rFonts w:ascii="Calibri" w:hAnsi="Calibri" w:cs="Times New Roman"/>
          <w:sz w:val="22"/>
          <w:szCs w:val="22"/>
        </w:rPr>
        <w:t>/</w:t>
      </w:r>
      <w:proofErr w:type="spellStart"/>
      <w:r w:rsidR="00EB7A7E">
        <w:rPr>
          <w:rFonts w:ascii="Calibri" w:hAnsi="Calibri" w:cs="Times New Roman"/>
          <w:sz w:val="22"/>
          <w:szCs w:val="22"/>
          <w:lang w:val="en-US"/>
        </w:rPr>
        <w:t>Hala</w:t>
      </w:r>
      <w:proofErr w:type="spellEnd"/>
      <w:r w:rsidR="00EB7A7E" w:rsidRPr="00EB7A7E"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sz w:val="22"/>
          <w:szCs w:val="22"/>
        </w:rPr>
        <w:t>Service</w:t>
      </w:r>
      <w:proofErr w:type="spellEnd"/>
      <w:r>
        <w:rPr>
          <w:rFonts w:ascii="Calibri" w:hAnsi="Calibri" w:cs="Times New Roman"/>
          <w:sz w:val="22"/>
          <w:szCs w:val="22"/>
        </w:rPr>
        <w:t>, которые находятся в здании аэропорта: в Терминале 1 – в зале вылета у выхода D (</w:t>
      </w:r>
      <w:proofErr w:type="spellStart"/>
      <w:r>
        <w:rPr>
          <w:rFonts w:ascii="Calibri" w:hAnsi="Calibri" w:cs="Times New Roman"/>
          <w:sz w:val="22"/>
          <w:szCs w:val="22"/>
        </w:rPr>
        <w:t>Gate</w:t>
      </w:r>
      <w:proofErr w:type="spellEnd"/>
      <w:r>
        <w:rPr>
          <w:rFonts w:ascii="Calibri" w:hAnsi="Calibri" w:cs="Times New Roman"/>
          <w:sz w:val="22"/>
          <w:szCs w:val="22"/>
        </w:rPr>
        <w:t xml:space="preserve"> D), в Терминале 2 – в зале вылета у главного выхода (</w:t>
      </w:r>
      <w:proofErr w:type="spellStart"/>
      <w:r>
        <w:rPr>
          <w:rFonts w:ascii="Calibri" w:hAnsi="Calibri" w:cs="Times New Roman"/>
          <w:sz w:val="22"/>
          <w:szCs w:val="22"/>
        </w:rPr>
        <w:t>main</w:t>
      </w:r>
      <w:proofErr w:type="spellEnd"/>
      <w:r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hAnsi="Calibri" w:cs="Times New Roman"/>
          <w:sz w:val="22"/>
          <w:szCs w:val="22"/>
        </w:rPr>
        <w:t>gate</w:t>
      </w:r>
      <w:proofErr w:type="spellEnd"/>
      <w:r>
        <w:rPr>
          <w:rFonts w:ascii="Calibri" w:hAnsi="Calibri" w:cs="Times New Roman"/>
          <w:sz w:val="22"/>
          <w:szCs w:val="22"/>
        </w:rPr>
        <w:t xml:space="preserve">), зарегистрироваться и сообщить о виде заказанных услуг. В случае затруднений в определении местонахождения соответствующей стойки регистрации, следует обратиться к любому служащему аэропорта, одетому в желтую фирменную одежду службы </w:t>
      </w:r>
      <w:proofErr w:type="spellStart"/>
      <w:r w:rsidR="00EB7A7E" w:rsidRPr="00EB7A7E">
        <w:rPr>
          <w:rFonts w:ascii="Calibri" w:hAnsi="Calibri" w:cs="Times New Roman"/>
          <w:b/>
          <w:sz w:val="22"/>
          <w:szCs w:val="22"/>
        </w:rPr>
        <w:t>вип</w:t>
      </w:r>
      <w:proofErr w:type="spellEnd"/>
      <w:r w:rsidR="00EB7A7E" w:rsidRPr="00EB7A7E">
        <w:rPr>
          <w:rFonts w:ascii="Calibri" w:hAnsi="Calibri" w:cs="Times New Roman"/>
          <w:b/>
          <w:sz w:val="22"/>
          <w:szCs w:val="22"/>
        </w:rPr>
        <w:t xml:space="preserve"> сервиса</w:t>
      </w:r>
      <w:r>
        <w:rPr>
          <w:rFonts w:ascii="Calibri" w:hAnsi="Calibri" w:cs="Times New Roman"/>
          <w:sz w:val="22"/>
          <w:szCs w:val="22"/>
        </w:rPr>
        <w:t xml:space="preserve"> для оказания помощи. Регистрация на рейсы в аэропорту начинается за 3 часа до вылета и заканчивается за 1 час. </w:t>
      </w:r>
    </w:p>
    <w:p w14:paraId="5BB73AED" w14:textId="77777777" w:rsidR="003468E7" w:rsidRDefault="003468E7" w:rsidP="00BB6DC4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14:paraId="1F5C757C" w14:textId="77777777" w:rsidR="003468E7" w:rsidRDefault="003468E7" w:rsidP="00BB6DC4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14:paraId="3913D24A" w14:textId="77777777" w:rsidR="003468E7" w:rsidRDefault="003468E7" w:rsidP="00BB6DC4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14:paraId="48773C38" w14:textId="77777777" w:rsidR="003468E7" w:rsidRDefault="003468E7" w:rsidP="00BB6DC4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14:paraId="214E1A4B" w14:textId="77777777" w:rsidR="00F2675E" w:rsidRPr="004E4AF4" w:rsidRDefault="00F2675E" w:rsidP="00F2675E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14:paraId="4C5382F1" w14:textId="77777777" w:rsidR="00F2675E" w:rsidRPr="006476BC" w:rsidRDefault="00F2675E" w:rsidP="00F2675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 xml:space="preserve">Убедительно просим Вас сообщить представителю компании </w:t>
      </w:r>
      <w:r w:rsidRPr="006A667B">
        <w:rPr>
          <w:rFonts w:ascii="Calibri" w:hAnsi="Calibri" w:cs="Times New Roman"/>
          <w:b/>
          <w:sz w:val="22"/>
          <w:szCs w:val="22"/>
        </w:rPr>
        <w:t>«</w:t>
      </w:r>
      <w:r w:rsidRPr="006A667B">
        <w:rPr>
          <w:rFonts w:asciiTheme="minorHAnsi" w:hAnsiTheme="minorHAnsi"/>
          <w:b/>
          <w:lang w:val="en-US"/>
        </w:rPr>
        <w:t>Join</w:t>
      </w:r>
      <w:r w:rsidRPr="006A667B">
        <w:rPr>
          <w:rFonts w:asciiTheme="minorHAnsi" w:hAnsiTheme="minorHAnsi"/>
          <w:b/>
        </w:rPr>
        <w:t xml:space="preserve"> </w:t>
      </w:r>
      <w:r w:rsidRPr="006A667B">
        <w:rPr>
          <w:rFonts w:asciiTheme="minorHAnsi" w:hAnsiTheme="minorHAnsi"/>
          <w:b/>
          <w:lang w:val="en-US"/>
        </w:rPr>
        <w:t>U</w:t>
      </w:r>
      <w:r>
        <w:rPr>
          <w:rFonts w:asciiTheme="minorHAnsi" w:hAnsiTheme="minorHAnsi"/>
          <w:b/>
          <w:lang w:val="en-US"/>
        </w:rPr>
        <w:t>P</w:t>
      </w:r>
      <w:r w:rsidRPr="006A667B">
        <w:rPr>
          <w:rFonts w:asciiTheme="minorHAnsi" w:hAnsiTheme="minorHAnsi"/>
          <w:b/>
        </w:rPr>
        <w:t>!»</w:t>
      </w:r>
    </w:p>
    <w:p w14:paraId="3AD32D45" w14:textId="77777777" w:rsidR="00F2675E" w:rsidRPr="006476BC" w:rsidRDefault="00F2675E" w:rsidP="00F2675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bCs/>
          <w:sz w:val="22"/>
          <w:szCs w:val="22"/>
        </w:rPr>
        <w:t>о любых изменениях:</w:t>
      </w:r>
    </w:p>
    <w:p w14:paraId="527C821D" w14:textId="77777777" w:rsidR="00F2675E" w:rsidRPr="006476BC" w:rsidRDefault="00F2675E" w:rsidP="00F2675E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14:paraId="0D986868" w14:textId="77777777" w:rsidR="00F2675E" w:rsidRPr="006476BC" w:rsidRDefault="00F2675E" w:rsidP="00F2675E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14:paraId="2AEA1767" w14:textId="77777777" w:rsidR="00F2675E" w:rsidRPr="006476BC" w:rsidRDefault="00F2675E" w:rsidP="00F2675E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14:paraId="7190980A" w14:textId="77777777" w:rsidR="00F2675E" w:rsidRDefault="00F2675E" w:rsidP="00F2675E">
      <w:pPr>
        <w:jc w:val="both"/>
        <w:rPr>
          <w:color w:val="000000"/>
        </w:rPr>
      </w:pPr>
      <w:r w:rsidRPr="006476BC">
        <w:rPr>
          <w:color w:val="000000"/>
        </w:rPr>
        <w:t xml:space="preserve">4. изменение рейса. </w:t>
      </w:r>
    </w:p>
    <w:p w14:paraId="5325BEBA" w14:textId="77777777" w:rsidR="00F2675E" w:rsidRPr="00A47D2F" w:rsidRDefault="00F2675E" w:rsidP="00F2675E">
      <w:pPr>
        <w:jc w:val="both"/>
        <w:rPr>
          <w:color w:val="000000"/>
        </w:rPr>
      </w:pPr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5BA7E057" wp14:editId="120F9E00">
            <wp:simplePos x="0" y="0"/>
            <wp:positionH relativeFrom="margin">
              <wp:posOffset>-110490</wp:posOffset>
            </wp:positionH>
            <wp:positionV relativeFrom="paragraph">
              <wp:posOffset>50165</wp:posOffset>
            </wp:positionV>
            <wp:extent cx="4766867" cy="1889760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45" cy="189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32E8">
        <w:rPr>
          <w:color w:val="000000"/>
        </w:rPr>
        <w:t xml:space="preserve"> </w:t>
      </w:r>
      <w:r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55181F0C" wp14:editId="196BF125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2D297" w14:textId="77777777" w:rsidR="00F2675E" w:rsidRPr="00662B7F" w:rsidRDefault="00F2675E" w:rsidP="00F2675E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14:paraId="6F25CFB5" w14:textId="77777777" w:rsidR="00F2675E" w:rsidRDefault="00F2675E" w:rsidP="00F2675E">
      <w:pPr>
        <w:spacing w:after="0" w:line="240" w:lineRule="auto"/>
        <w:rPr>
          <w:b/>
          <w:bCs/>
          <w:color w:val="FF0000"/>
        </w:rPr>
      </w:pPr>
    </w:p>
    <w:p w14:paraId="189E3F54" w14:textId="77777777" w:rsidR="00F2675E" w:rsidRDefault="00F2675E" w:rsidP="00F2675E">
      <w:pPr>
        <w:spacing w:after="0" w:line="240" w:lineRule="auto"/>
        <w:rPr>
          <w:b/>
          <w:bCs/>
          <w:color w:val="000000" w:themeColor="text1"/>
        </w:rPr>
      </w:pPr>
      <w:r w:rsidRPr="008400E4">
        <w:rPr>
          <w:b/>
          <w:bCs/>
          <w:color w:val="FF0000"/>
        </w:rPr>
        <w:t>•</w:t>
      </w:r>
      <w:r w:rsidRPr="00A47D2F">
        <w:rPr>
          <w:b/>
          <w:bCs/>
          <w:color w:val="FF0000"/>
        </w:rPr>
        <w:t xml:space="preserve"> </w:t>
      </w:r>
      <w:r w:rsidRPr="00F2675E">
        <w:rPr>
          <w:rFonts w:eastAsia="Times New Roman"/>
        </w:rPr>
        <w:t>Телефон горячей линии</w:t>
      </w:r>
      <w:r w:rsidRPr="00AA2432">
        <w:rPr>
          <w:b/>
          <w:bCs/>
          <w:color w:val="FF0000"/>
        </w:rPr>
        <w:t xml:space="preserve"> </w:t>
      </w:r>
      <w:r w:rsidRPr="00F2675E">
        <w:rPr>
          <w:rFonts w:eastAsia="Times New Roman"/>
        </w:rPr>
        <w:t>(экстренные случаи</w:t>
      </w:r>
      <w:r>
        <w:rPr>
          <w:rFonts w:eastAsia="Times New Roman"/>
        </w:rPr>
        <w:t>)</w:t>
      </w:r>
    </w:p>
    <w:p w14:paraId="0265142C" w14:textId="77777777" w:rsidR="002E703F" w:rsidRDefault="002E703F" w:rsidP="002E703F">
      <w:pPr>
        <w:spacing w:after="120"/>
        <w:rPr>
          <w:rFonts w:eastAsia="Times New Roman" w:cs="Arial"/>
          <w:lang w:val="uk-UA" w:eastAsia="uk-UA"/>
        </w:rPr>
      </w:pPr>
      <w:r w:rsidRPr="00E55FEE">
        <w:rPr>
          <w:rFonts w:eastAsia="Times New Roman" w:cs="Arial"/>
          <w:b/>
          <w:bCs/>
          <w:color w:val="FF0000"/>
          <w:lang w:val="uk-UA" w:eastAsia="uk-UA"/>
        </w:rPr>
        <w:t>+971 545661185</w:t>
      </w:r>
      <w:r>
        <w:rPr>
          <w:rFonts w:eastAsia="Times New Roman" w:cs="Arial"/>
          <w:b/>
          <w:bCs/>
          <w:color w:val="FF0000"/>
          <w:lang w:val="uk-UA" w:eastAsia="uk-UA"/>
        </w:rPr>
        <w:t xml:space="preserve"> </w:t>
      </w:r>
      <w:r w:rsidRPr="00E55FEE">
        <w:rPr>
          <w:rFonts w:eastAsia="Times New Roman" w:cs="Arial"/>
          <w:b/>
          <w:bCs/>
          <w:color w:val="FF0000"/>
          <w:lang w:val="uk-UA" w:eastAsia="uk-UA"/>
        </w:rPr>
        <w:t>+971 567274071</w:t>
      </w:r>
      <w:r>
        <w:rPr>
          <w:rFonts w:eastAsia="Times New Roman" w:cs="Arial"/>
          <w:b/>
          <w:bCs/>
          <w:color w:val="FF0000"/>
          <w:lang w:val="uk-UA" w:eastAsia="uk-UA"/>
        </w:rPr>
        <w:t xml:space="preserve"> </w:t>
      </w:r>
      <w:r w:rsidRPr="00E55FEE">
        <w:rPr>
          <w:rFonts w:eastAsia="Times New Roman" w:cs="Arial"/>
          <w:b/>
          <w:bCs/>
          <w:lang w:val="en-US" w:eastAsia="uk-UA"/>
        </w:rPr>
        <w:t>Rida</w:t>
      </w:r>
      <w:r w:rsidRPr="00E55FEE">
        <w:rPr>
          <w:rFonts w:eastAsia="Times New Roman" w:cs="Arial"/>
          <w:b/>
          <w:bCs/>
          <w:lang w:val="uk-UA" w:eastAsia="uk-UA"/>
        </w:rPr>
        <w:t xml:space="preserve"> </w:t>
      </w:r>
      <w:r w:rsidRPr="00E55FEE">
        <w:rPr>
          <w:rFonts w:eastAsia="Times New Roman" w:cs="Arial"/>
          <w:b/>
          <w:bCs/>
          <w:lang w:val="en-US" w:eastAsia="uk-UA"/>
        </w:rPr>
        <w:t>International</w:t>
      </w:r>
    </w:p>
    <w:p w14:paraId="5F2010C1" w14:textId="20CD633E" w:rsidR="00F2675E" w:rsidRPr="002E703F" w:rsidRDefault="00F2675E" w:rsidP="002E703F">
      <w:pPr>
        <w:spacing w:after="120"/>
        <w:rPr>
          <w:rFonts w:eastAsia="Times New Roman" w:cs="Arial"/>
          <w:lang w:val="uk-UA" w:eastAsia="uk-UA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9332E8">
        <w:rPr>
          <w:rFonts w:eastAsia="Times New Roman"/>
        </w:rPr>
        <w:t xml:space="preserve">Горячая телефонная линия компании </w:t>
      </w:r>
      <w:r>
        <w:rPr>
          <w:rFonts w:eastAsia="Times New Roman"/>
          <w:lang w:val="en-US"/>
        </w:rPr>
        <w:t>Join</w:t>
      </w:r>
      <w:r w:rsidRPr="00A47D2F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UP</w:t>
      </w:r>
      <w:r w:rsidRPr="00A47D2F">
        <w:rPr>
          <w:rFonts w:eastAsia="Times New Roman"/>
        </w:rPr>
        <w:t>!</w:t>
      </w:r>
      <w:r w:rsidRPr="00A47D2F">
        <w:rPr>
          <w:b/>
          <w:bCs/>
          <w:noProof/>
        </w:rPr>
        <w:t xml:space="preserve"> </w:t>
      </w:r>
    </w:p>
    <w:p w14:paraId="6C2F9726" w14:textId="77777777" w:rsidR="00F2675E" w:rsidRDefault="007E4078" w:rsidP="00F2675E">
      <w:pPr>
        <w:spacing w:after="0" w:line="240" w:lineRule="auto"/>
        <w:rPr>
          <w:rFonts w:eastAsia="Times New Roman"/>
          <w:bCs/>
        </w:rPr>
      </w:pPr>
      <w:r w:rsidRPr="007E4078">
        <w:rPr>
          <w:b/>
          <w:bCs/>
          <w:color w:val="FF0000"/>
        </w:rPr>
        <w:t>+38 (044) 303-99-99</w:t>
      </w:r>
      <w:r w:rsidRPr="00BB6DC4">
        <w:rPr>
          <w:b/>
          <w:bCs/>
          <w:color w:val="FF0000"/>
        </w:rPr>
        <w:t xml:space="preserve"> </w:t>
      </w:r>
      <w:r w:rsidR="00F2675E">
        <w:rPr>
          <w:rFonts w:eastAsia="Times New Roman"/>
          <w:bCs/>
        </w:rPr>
        <w:t>только для экстренной связи.</w:t>
      </w:r>
    </w:p>
    <w:p w14:paraId="78C6813D" w14:textId="77777777" w:rsidR="00F2675E" w:rsidRPr="001C779D" w:rsidRDefault="00F2675E" w:rsidP="00F2675E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14:paraId="72590BDA" w14:textId="77777777" w:rsidR="00F2675E" w:rsidRDefault="00F2675E" w:rsidP="00F2675E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5D288C6D" w14:textId="77777777" w:rsidR="00F2675E" w:rsidRDefault="00F2675E" w:rsidP="00F2675E">
      <w:pPr>
        <w:pStyle w:val="af"/>
        <w:rPr>
          <w:rFonts w:asciiTheme="minorHAnsi" w:hAnsiTheme="minorHAnsi"/>
          <w:sz w:val="22"/>
          <w:szCs w:val="22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D0ECD7D" wp14:editId="1BEE2554">
            <wp:simplePos x="0" y="0"/>
            <wp:positionH relativeFrom="margin">
              <wp:posOffset>-91440</wp:posOffset>
            </wp:positionH>
            <wp:positionV relativeFrom="paragraph">
              <wp:posOffset>180340</wp:posOffset>
            </wp:positionV>
            <wp:extent cx="561975" cy="821690"/>
            <wp:effectExtent l="0" t="0" r="9525" b="0"/>
            <wp:wrapSquare wrapText="bothSides"/>
            <wp:docPr id="4" name="Рисунок 4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01087" w14:textId="77777777" w:rsidR="00F2675E" w:rsidRDefault="00F2675E" w:rsidP="00F2675E">
      <w:pPr>
        <w:pStyle w:val="af"/>
        <w:rPr>
          <w:rFonts w:asciiTheme="minorHAnsi" w:hAnsiTheme="minorHAnsi"/>
          <w:sz w:val="22"/>
          <w:szCs w:val="22"/>
        </w:rPr>
      </w:pPr>
      <w:r w:rsidRPr="009332E8">
        <w:rPr>
          <w:rFonts w:asciiTheme="minorHAnsi" w:hAnsiTheme="minorHAnsi"/>
          <w:sz w:val="22"/>
          <w:szCs w:val="22"/>
        </w:rPr>
        <w:t>В случае возникновения страхового случая нужно позвонить по телефону: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  <w:t xml:space="preserve">Ассистентской компании I.M. </w:t>
      </w:r>
      <w:r w:rsidRPr="00A47D2F">
        <w:rPr>
          <w:rFonts w:asciiTheme="minorHAnsi" w:hAnsiTheme="minorHAnsi"/>
          <w:sz w:val="22"/>
          <w:szCs w:val="22"/>
        </w:rPr>
        <w:t>«</w:t>
      </w:r>
      <w:r w:rsidRPr="009332E8">
        <w:rPr>
          <w:rFonts w:asciiTheme="minorHAnsi" w:hAnsiTheme="minorHAnsi"/>
          <w:sz w:val="22"/>
          <w:szCs w:val="22"/>
        </w:rPr>
        <w:t>NOVA ASSISTANCE</w:t>
      </w:r>
      <w:r w:rsidRPr="00A47D2F">
        <w:rPr>
          <w:rFonts w:asciiTheme="minorHAnsi" w:hAnsiTheme="minorHAnsi"/>
          <w:sz w:val="22"/>
          <w:szCs w:val="22"/>
        </w:rPr>
        <w:t>»</w:t>
      </w:r>
      <w:r>
        <w:rPr>
          <w:rFonts w:asciiTheme="minorHAnsi" w:hAnsiTheme="minorHAnsi"/>
          <w:sz w:val="22"/>
          <w:szCs w:val="22"/>
        </w:rPr>
        <w:t>,</w:t>
      </w:r>
    </w:p>
    <w:p w14:paraId="52A71090" w14:textId="77777777" w:rsidR="00F2675E" w:rsidRPr="00A47D2F" w:rsidRDefault="00F2675E" w:rsidP="00F2675E">
      <w:pPr>
        <w:pStyle w:val="af"/>
        <w:rPr>
          <w:rFonts w:asciiTheme="minorHAnsi" w:hAnsiTheme="minorHAnsi"/>
          <w:sz w:val="22"/>
          <w:szCs w:val="22"/>
          <w:lang w:val="en-US"/>
        </w:rPr>
      </w:pPr>
      <w:r w:rsidRPr="00A47D2F">
        <w:rPr>
          <w:rFonts w:asciiTheme="minorHAnsi" w:hAnsiTheme="minorHAnsi"/>
          <w:sz w:val="22"/>
          <w:szCs w:val="22"/>
          <w:lang w:val="en-US"/>
        </w:rPr>
        <w:t>Tel.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3C1A6E">
        <w:rPr>
          <w:rFonts w:asciiTheme="minorHAnsi" w:hAnsiTheme="minorHAnsi"/>
          <w:b/>
          <w:sz w:val="22"/>
          <w:szCs w:val="22"/>
          <w:lang w:val="en-US"/>
        </w:rPr>
        <w:t>+373 22 994 955, +380 44 374 50 26</w:t>
      </w:r>
      <w:r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3C1A6E">
        <w:rPr>
          <w:rFonts w:asciiTheme="minorHAnsi" w:hAnsiTheme="minorHAnsi"/>
          <w:b/>
          <w:sz w:val="22"/>
          <w:szCs w:val="22"/>
          <w:lang w:val="en-US"/>
        </w:rPr>
        <w:t>+380443745026</w:t>
      </w:r>
    </w:p>
    <w:p w14:paraId="6E335886" w14:textId="77777777" w:rsidR="00F2675E" w:rsidRPr="003C1A6E" w:rsidRDefault="00F2675E" w:rsidP="00F2675E">
      <w:pPr>
        <w:pStyle w:val="af"/>
        <w:rPr>
          <w:rFonts w:asciiTheme="minorHAnsi" w:hAnsiTheme="minorHAnsi"/>
          <w:sz w:val="22"/>
          <w:szCs w:val="22"/>
          <w:lang w:val="en-US"/>
        </w:rPr>
      </w:pPr>
      <w:r w:rsidRPr="003C1A6E">
        <w:rPr>
          <w:rFonts w:asciiTheme="minorHAnsi" w:hAnsiTheme="minorHAnsi"/>
          <w:sz w:val="22"/>
          <w:szCs w:val="22"/>
          <w:lang w:val="en-US"/>
        </w:rPr>
        <w:t>Email: office@novasist.net, Skype: nova-assistance</w:t>
      </w:r>
    </w:p>
    <w:p w14:paraId="42D80251" w14:textId="77777777" w:rsidR="00F2675E" w:rsidRPr="0007149E" w:rsidRDefault="00FB202E" w:rsidP="00F2675E">
      <w:hyperlink r:id="rId11" w:history="1">
        <w:r w:rsidR="00F2675E" w:rsidRPr="00C65BF2">
          <w:rPr>
            <w:rStyle w:val="a9"/>
            <w:lang w:val="en-US"/>
          </w:rPr>
          <w:t>www</w:t>
        </w:r>
        <w:r w:rsidR="00F2675E" w:rsidRPr="00C65BF2">
          <w:rPr>
            <w:rStyle w:val="a9"/>
          </w:rPr>
          <w:t>.novasist.net</w:t>
        </w:r>
      </w:hyperlink>
      <w:r w:rsidR="00F2675E" w:rsidRPr="008D4360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1A1AD718" wp14:editId="12BA6373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5" name="Рисунок 5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DBE28" w14:textId="77777777" w:rsidR="00F2675E" w:rsidRDefault="00F2675E" w:rsidP="00F2675E">
      <w:pPr>
        <w:jc w:val="both"/>
        <w:rPr>
          <w:b/>
          <w:bCs/>
        </w:rPr>
      </w:pPr>
      <w:r w:rsidRPr="008D4360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решать сразу с представителями авиакомпании. </w:t>
      </w:r>
    </w:p>
    <w:p w14:paraId="1CD4F17B" w14:textId="77777777" w:rsidR="00F2675E" w:rsidRPr="00F30701" w:rsidRDefault="00F2675E" w:rsidP="00BB6DC4">
      <w:pPr>
        <w:pStyle w:val="Default"/>
        <w:rPr>
          <w:rFonts w:ascii="Calibri" w:hAnsi="Calibri" w:cs="Times New Roman"/>
          <w:b/>
          <w:bCs/>
          <w:iCs/>
          <w:sz w:val="22"/>
          <w:szCs w:val="22"/>
          <w:lang w:val="uk-UA"/>
        </w:rPr>
      </w:pPr>
    </w:p>
    <w:p w14:paraId="3040B35B" w14:textId="77777777" w:rsidR="00F2675E" w:rsidRPr="00F30701" w:rsidRDefault="00F2675E" w:rsidP="00F2675E">
      <w:pPr>
        <w:jc w:val="center"/>
        <w:rPr>
          <w:b/>
        </w:rPr>
      </w:pPr>
      <w:r w:rsidRPr="00F30701">
        <w:rPr>
          <w:b/>
        </w:rPr>
        <w:t>Дополнительная информация:</w:t>
      </w:r>
    </w:p>
    <w:p w14:paraId="3D2D8253" w14:textId="77777777" w:rsidR="00F2675E" w:rsidRPr="008A3688" w:rsidRDefault="00F2675E" w:rsidP="00BB6DC4">
      <w:pPr>
        <w:jc w:val="both"/>
      </w:pPr>
      <w:r w:rsidRPr="008A3688">
        <w:rPr>
          <w:b/>
        </w:rPr>
        <w:t>Время</w:t>
      </w:r>
      <w:r>
        <w:t xml:space="preserve"> опережает киевское </w:t>
      </w:r>
      <w:r w:rsidRPr="008A3688">
        <w:t>на 1 час лето</w:t>
      </w:r>
      <w:r>
        <w:t xml:space="preserve">м и на 2 часа в зимний период. </w:t>
      </w:r>
    </w:p>
    <w:p w14:paraId="15ED82F2" w14:textId="77777777" w:rsidR="00F2675E" w:rsidRPr="008A3688" w:rsidRDefault="00F2675E" w:rsidP="00BB6DC4">
      <w:pPr>
        <w:jc w:val="both"/>
      </w:pPr>
      <w:r w:rsidRPr="008A3688">
        <w:rPr>
          <w:b/>
        </w:rPr>
        <w:t>Климат.</w:t>
      </w:r>
      <w:r w:rsidRPr="008A3688">
        <w:t xml:space="preserve"> ОАЭ – страна с субтропическим климатом. Сезон для комфортного отдыха – с начала октября до конца мая. Летом средняя температура воздуха 35 С (может достигать и 50 С), поэтому не рекомендуется находиться на открытом воздухе с 11:00 до 14:00. Желательно иметь солнцезащитные очки и кремы для ухода за кожей с цифровыми обозначениями (чем выше цифра, тем выше уровень защиты). Не пренебрегайте головными уборами, на</w:t>
      </w:r>
      <w:r>
        <w:t>ходясь, долгое время на солнце.</w:t>
      </w:r>
    </w:p>
    <w:p w14:paraId="53C53AC1" w14:textId="77777777" w:rsidR="00F2675E" w:rsidRPr="008A3688" w:rsidRDefault="00F2675E" w:rsidP="00BB6DC4">
      <w:pPr>
        <w:jc w:val="both"/>
      </w:pPr>
      <w:r w:rsidRPr="008A3688">
        <w:rPr>
          <w:b/>
        </w:rPr>
        <w:lastRenderedPageBreak/>
        <w:t>Деньги.</w:t>
      </w:r>
      <w:r w:rsidRPr="008A3688">
        <w:t xml:space="preserve"> Денежная единица ОАЭ – дирхам. 1 дирхам равен 100 филсам. Курс дирхама к доллару США стабилен (1 доллар=3,65 дирхама). Обменять валюту можно в большинстве банков и обменных пунктов. Банки работают с 08.00 до 12.00-13:00 с субботы по четверг, пятница – выходной день. Обменные пункты работают с 08:00 до 19:00-20:00 с перерывом на обед. В большинстве торговых точек принимаются доллары США, но курс конвертации может быть не выгодным. В большинстве гостиниц и крупных магазинах принимаются кредитные карточки, такие как Visa, </w:t>
      </w:r>
      <w:proofErr w:type="spellStart"/>
      <w:r w:rsidRPr="008A3688">
        <w:t>Master</w:t>
      </w:r>
      <w:proofErr w:type="spellEnd"/>
      <w:r w:rsidRPr="008A3688">
        <w:t xml:space="preserve"> </w:t>
      </w:r>
      <w:proofErr w:type="spellStart"/>
      <w:r w:rsidRPr="008A3688">
        <w:t>Card</w:t>
      </w:r>
      <w:proofErr w:type="spellEnd"/>
      <w:r w:rsidRPr="008A3688">
        <w:t xml:space="preserve">, </w:t>
      </w:r>
      <w:proofErr w:type="spellStart"/>
      <w:r w:rsidRPr="008A3688">
        <w:t>American</w:t>
      </w:r>
      <w:proofErr w:type="spellEnd"/>
      <w:r w:rsidRPr="008A3688">
        <w:t xml:space="preserve"> </w:t>
      </w:r>
      <w:proofErr w:type="spellStart"/>
      <w:r w:rsidRPr="008A3688">
        <w:t>Express</w:t>
      </w:r>
      <w:proofErr w:type="spellEnd"/>
      <w:r w:rsidRPr="008A3688">
        <w:t xml:space="preserve">, </w:t>
      </w:r>
      <w:proofErr w:type="spellStart"/>
      <w:r w:rsidRPr="008A3688">
        <w:t>Eurocard</w:t>
      </w:r>
      <w:proofErr w:type="spellEnd"/>
      <w:r w:rsidRPr="008A3688">
        <w:t>. Просим учесть, что после возвращения с ОАЭ карточка может быть заблок</w:t>
      </w:r>
      <w:r>
        <w:t>ирована в течении 1,5-2 месяца.</w:t>
      </w:r>
    </w:p>
    <w:p w14:paraId="506BEAD5" w14:textId="77777777" w:rsidR="00F2675E" w:rsidRPr="008A3688" w:rsidRDefault="00F2675E" w:rsidP="00BB6DC4">
      <w:pPr>
        <w:jc w:val="both"/>
      </w:pPr>
      <w:r w:rsidRPr="008A3688">
        <w:rPr>
          <w:b/>
        </w:rPr>
        <w:t>Телефон.</w:t>
      </w:r>
      <w:r w:rsidRPr="008A3688">
        <w:t xml:space="preserve"> Все виды телефонной связи в ОАЭ платные. Выход на международную связь (Украина) – (0038), далее набрать код города и телефон. Вы можете воспользоваться как телефоном отеля, так и телефонами-автоматами. Телефоны-автоматы расположены на всех центральных и больших улицах городов ОАЭ. Позвонить можно по телефонной пластиковой карточке, которую можно приобрести в магазинах и на автозаправочных станциях.</w:t>
      </w:r>
    </w:p>
    <w:p w14:paraId="571CDCB9" w14:textId="77777777" w:rsidR="00F2675E" w:rsidRPr="008A3688" w:rsidRDefault="00F2675E" w:rsidP="00BB6DC4">
      <w:pPr>
        <w:jc w:val="both"/>
      </w:pPr>
      <w:r w:rsidRPr="008A3688">
        <w:rPr>
          <w:b/>
        </w:rPr>
        <w:t>Мобильная связь.</w:t>
      </w:r>
      <w:r w:rsidRPr="008A3688">
        <w:t xml:space="preserve"> ОАЭ основной провайдер мобильной связи - гос</w:t>
      </w:r>
      <w:r>
        <w:t xml:space="preserve">ударственная компания ETISALAT. </w:t>
      </w:r>
      <w:r w:rsidRPr="008A3688">
        <w:t xml:space="preserve">При звонке на мобильный телефон в ОАЭ код города не набирается, а вместо него набирается код мобильной связи: 050. Международный код ОАЭ + 971. КОДЫ ГОРОДОВ ОАЭ: Абу Даби - </w:t>
      </w:r>
      <w:proofErr w:type="gramStart"/>
      <w:r w:rsidRPr="008A3688">
        <w:t>02 ,</w:t>
      </w:r>
      <w:proofErr w:type="gramEnd"/>
      <w:r w:rsidRPr="008A3688">
        <w:t xml:space="preserve"> Дубай – 04, </w:t>
      </w:r>
      <w:proofErr w:type="spellStart"/>
      <w:r w:rsidRPr="008A3688">
        <w:t>Шарджа</w:t>
      </w:r>
      <w:proofErr w:type="spellEnd"/>
      <w:r w:rsidRPr="008A3688">
        <w:t xml:space="preserve"> - 06 , </w:t>
      </w:r>
      <w:proofErr w:type="spellStart"/>
      <w:r w:rsidRPr="008A3688">
        <w:t>Корфаккан</w:t>
      </w:r>
      <w:proofErr w:type="spellEnd"/>
      <w:r w:rsidRPr="008A3688">
        <w:t xml:space="preserve"> - 09 , Аджман – 06, </w:t>
      </w:r>
      <w:proofErr w:type="spellStart"/>
      <w:r w:rsidRPr="008A3688">
        <w:t>Фуджейра</w:t>
      </w:r>
      <w:proofErr w:type="spellEnd"/>
      <w:r w:rsidRPr="008A3688">
        <w:t xml:space="preserve"> - 09 , Рас Эль </w:t>
      </w:r>
      <w:proofErr w:type="spellStart"/>
      <w:r w:rsidRPr="008A3688">
        <w:t>Хайма</w:t>
      </w:r>
      <w:proofErr w:type="spellEnd"/>
      <w:r w:rsidRPr="008A3688">
        <w:t xml:space="preserve"> - 07 , </w:t>
      </w:r>
      <w:proofErr w:type="spellStart"/>
      <w:r w:rsidRPr="008A3688">
        <w:t>Умм</w:t>
      </w:r>
      <w:proofErr w:type="spellEnd"/>
      <w:r w:rsidRPr="008A3688">
        <w:t xml:space="preserve"> Эль </w:t>
      </w:r>
      <w:proofErr w:type="spellStart"/>
      <w:r w:rsidRPr="008A3688">
        <w:t>Кувейн</w:t>
      </w:r>
      <w:proofErr w:type="spellEnd"/>
      <w:r w:rsidRPr="008A3688">
        <w:t xml:space="preserve"> – 06 </w:t>
      </w:r>
    </w:p>
    <w:p w14:paraId="094C7BE7" w14:textId="77777777" w:rsidR="00F2675E" w:rsidRPr="008A3688" w:rsidRDefault="00F2675E" w:rsidP="00BB6DC4">
      <w:pPr>
        <w:jc w:val="both"/>
      </w:pPr>
      <w:r w:rsidRPr="0098055D">
        <w:rPr>
          <w:b/>
        </w:rPr>
        <w:t>Телефоны необходимых служб в ОАЭ:</w:t>
      </w:r>
      <w:r w:rsidRPr="008A3688">
        <w:t xml:space="preserve"> Полиция – 999; Скорая помощь – 998 или 999 </w:t>
      </w:r>
    </w:p>
    <w:p w14:paraId="563A0676" w14:textId="77777777" w:rsidR="00F2675E" w:rsidRDefault="00F2675E" w:rsidP="00BB6DC4">
      <w:pPr>
        <w:jc w:val="both"/>
      </w:pPr>
      <w:r w:rsidRPr="006A667B">
        <w:rPr>
          <w:b/>
        </w:rPr>
        <w:t>Адрес посольства Украины в ОАЭ:</w:t>
      </w:r>
      <w:r w:rsidRPr="008A3688">
        <w:t xml:space="preserve"> Адрес: Вилла №4, сектор 1-34, 13-я стрит, район Мадина </w:t>
      </w:r>
      <w:proofErr w:type="spellStart"/>
      <w:r w:rsidRPr="008A3688">
        <w:t>Заед</w:t>
      </w:r>
      <w:proofErr w:type="spellEnd"/>
      <w:r w:rsidRPr="008A3688">
        <w:t>, Абу-Даби, Тел.: +971 (2) 632-75-86 Факс: +971 (2) 632-75-06</w:t>
      </w:r>
    </w:p>
    <w:p w14:paraId="0B16C9E4" w14:textId="77777777" w:rsidR="00F2675E" w:rsidRPr="008A3688" w:rsidRDefault="00F2675E" w:rsidP="00BB6DC4">
      <w:pPr>
        <w:jc w:val="both"/>
      </w:pPr>
      <w:r>
        <w:t>Напряжение в</w:t>
      </w:r>
      <w:r w:rsidRPr="008A3688">
        <w:t xml:space="preserve"> сети 220/240 В / 50 Гц. Стандартными являются розетки английского типа с тремя штырьками. Переходник можно купить в любом магази</w:t>
      </w:r>
      <w:r>
        <w:t>не или взять на ресепшен отеля.</w:t>
      </w:r>
    </w:p>
    <w:p w14:paraId="044BEE53" w14:textId="77777777" w:rsidR="00F2675E" w:rsidRPr="008A3688" w:rsidRDefault="00F2675E" w:rsidP="00BB6DC4">
      <w:pPr>
        <w:jc w:val="both"/>
      </w:pPr>
      <w:r w:rsidRPr="008A3688">
        <w:rPr>
          <w:b/>
        </w:rPr>
        <w:t>Транспорт.</w:t>
      </w:r>
      <w:r w:rsidRPr="008A3688">
        <w:t xml:space="preserve"> Для передвижения по городу удобнее пользоваться такси. Такси здесь государственные, водители одеты в униформу и изъясняются по- </w:t>
      </w:r>
      <w:proofErr w:type="spellStart"/>
      <w:r w:rsidRPr="008A3688">
        <w:t>английски</w:t>
      </w:r>
      <w:proofErr w:type="spellEnd"/>
      <w:r w:rsidRPr="008A3688">
        <w:t xml:space="preserve">, оплата производится исключительно по счетчику. За посадку в такси в г. </w:t>
      </w:r>
      <w:proofErr w:type="spellStart"/>
      <w:r w:rsidRPr="008A3688">
        <w:t>Дубаи</w:t>
      </w:r>
      <w:proofErr w:type="spellEnd"/>
      <w:r w:rsidRPr="008A3688">
        <w:t xml:space="preserve"> автоматически взимается тариф 3 Дирхам днем и 3,5 Дирхама с 21.00-07.00. Поездка по городу обойдется в среднем в 10-20 Дирхам. За поездку в отдаленные районы (например из </w:t>
      </w:r>
      <w:proofErr w:type="spellStart"/>
      <w:r w:rsidRPr="008A3688">
        <w:t>Дейры</w:t>
      </w:r>
      <w:proofErr w:type="spellEnd"/>
      <w:r w:rsidRPr="008A3688">
        <w:t xml:space="preserve"> в </w:t>
      </w:r>
      <w:proofErr w:type="gramStart"/>
      <w:r w:rsidRPr="008A3688">
        <w:t>Джумейру )</w:t>
      </w:r>
      <w:proofErr w:type="gramEnd"/>
      <w:r w:rsidRPr="008A3688">
        <w:t xml:space="preserve"> нужно будет заплатить около 40-60 Дирхам. Ориентировочная стоимость поездок на более далекие расстояния: </w:t>
      </w:r>
      <w:proofErr w:type="spellStart"/>
      <w:r w:rsidRPr="008A3688">
        <w:t>Дубаи</w:t>
      </w:r>
      <w:proofErr w:type="spellEnd"/>
      <w:r w:rsidRPr="008A3688">
        <w:t xml:space="preserve"> – </w:t>
      </w:r>
      <w:proofErr w:type="spellStart"/>
      <w:r w:rsidRPr="008A3688">
        <w:t>Шарджа</w:t>
      </w:r>
      <w:proofErr w:type="spellEnd"/>
      <w:r w:rsidRPr="008A3688">
        <w:t xml:space="preserve"> – 50-60 Дирхам, Аджман – </w:t>
      </w:r>
      <w:proofErr w:type="spellStart"/>
      <w:r w:rsidRPr="008A3688">
        <w:t>Дубаи</w:t>
      </w:r>
      <w:proofErr w:type="spellEnd"/>
      <w:r w:rsidRPr="008A3688">
        <w:t xml:space="preserve"> 80-90 Дирхам.</w:t>
      </w:r>
    </w:p>
    <w:p w14:paraId="700285FF" w14:textId="77777777" w:rsidR="00F2675E" w:rsidRPr="008A3688" w:rsidRDefault="00F2675E" w:rsidP="00BB6DC4">
      <w:pPr>
        <w:jc w:val="both"/>
      </w:pPr>
      <w:r w:rsidRPr="008A3688">
        <w:t>Женщинам следует садиться только на заднее сидение. В такси запрещено курение, употребление напитков и еды. В стране действует полный запрет на автостоп. Стоять на обочине дороги с целью остановить попутную машину – запрещено и являет</w:t>
      </w:r>
      <w:r>
        <w:t>ся административным нарушением.</w:t>
      </w:r>
    </w:p>
    <w:p w14:paraId="2BDB690C" w14:textId="77777777" w:rsidR="00F2675E" w:rsidRPr="008A3688" w:rsidRDefault="00F2675E" w:rsidP="00BB6DC4">
      <w:pPr>
        <w:jc w:val="both"/>
      </w:pPr>
      <w:r w:rsidRPr="0098055D">
        <w:rPr>
          <w:b/>
        </w:rPr>
        <w:t>Магазины.</w:t>
      </w:r>
      <w:r w:rsidRPr="008A3688">
        <w:t xml:space="preserve"> Большинство магазинов работает с 09:00 до 13:00 и с 16:30 до позднего вечера, практически без выходных (кроме первой половины дня в пятницу). Частные магазины могут работать </w:t>
      </w:r>
      <w:r w:rsidR="003468E7" w:rsidRPr="008A3688">
        <w:t>по-иному</w:t>
      </w:r>
      <w:r w:rsidRPr="008A3688">
        <w:t xml:space="preserve">, </w:t>
      </w:r>
      <w:r w:rsidRPr="008A3688">
        <w:lastRenderedPageBreak/>
        <w:t xml:space="preserve">установленному ими графику. В магазинах с нефиксированными ценами и на рынках принято торговаться. </w:t>
      </w:r>
    </w:p>
    <w:p w14:paraId="1B59A9EF" w14:textId="77777777" w:rsidR="00F2675E" w:rsidRPr="008A3688" w:rsidRDefault="00F2675E" w:rsidP="00BB6DC4">
      <w:pPr>
        <w:jc w:val="both"/>
      </w:pPr>
      <w:proofErr w:type="spellStart"/>
      <w:r w:rsidRPr="008A3688">
        <w:t>Дубаи</w:t>
      </w:r>
      <w:proofErr w:type="spellEnd"/>
      <w:r w:rsidRPr="008A3688">
        <w:t xml:space="preserve"> – признанный лидер среди эмиратов в области шопинга и торговли. В городе большое количество крупных торговых центров: </w:t>
      </w:r>
      <w:proofErr w:type="spellStart"/>
      <w:r w:rsidRPr="008A3688">
        <w:t>Emarates</w:t>
      </w:r>
      <w:proofErr w:type="spellEnd"/>
      <w:r w:rsidRPr="008A3688">
        <w:t xml:space="preserve"> </w:t>
      </w:r>
      <w:proofErr w:type="spellStart"/>
      <w:r w:rsidRPr="008A3688">
        <w:t>Mall</w:t>
      </w:r>
      <w:proofErr w:type="spellEnd"/>
      <w:r w:rsidRPr="008A3688">
        <w:t xml:space="preserve"> (расположен в районе </w:t>
      </w:r>
      <w:proofErr w:type="spellStart"/>
      <w:r w:rsidRPr="008A3688">
        <w:t>Jumeirah</w:t>
      </w:r>
      <w:proofErr w:type="spellEnd"/>
      <w:r w:rsidRPr="008A3688">
        <w:t xml:space="preserve">), Dubai </w:t>
      </w:r>
      <w:proofErr w:type="spellStart"/>
      <w:r w:rsidRPr="008A3688">
        <w:t>Mall</w:t>
      </w:r>
      <w:proofErr w:type="spellEnd"/>
      <w:r w:rsidRPr="008A3688">
        <w:t xml:space="preserve"> (в новом районе </w:t>
      </w:r>
      <w:proofErr w:type="spellStart"/>
      <w:r w:rsidRPr="008A3688">
        <w:t>Burj</w:t>
      </w:r>
      <w:proofErr w:type="spellEnd"/>
      <w:r w:rsidRPr="008A3688">
        <w:t xml:space="preserve"> Dubai), Al </w:t>
      </w:r>
      <w:proofErr w:type="spellStart"/>
      <w:r w:rsidRPr="008A3688">
        <w:t>Ghurair</w:t>
      </w:r>
      <w:proofErr w:type="spellEnd"/>
      <w:r w:rsidRPr="008A3688">
        <w:t xml:space="preserve"> Center (</w:t>
      </w:r>
      <w:proofErr w:type="spellStart"/>
      <w:r w:rsidRPr="008A3688">
        <w:t>недалео</w:t>
      </w:r>
      <w:proofErr w:type="spellEnd"/>
      <w:r w:rsidRPr="008A3688">
        <w:t xml:space="preserve"> от перекрестка </w:t>
      </w:r>
      <w:proofErr w:type="spellStart"/>
      <w:r w:rsidRPr="008A3688">
        <w:t>Fish</w:t>
      </w:r>
      <w:proofErr w:type="spellEnd"/>
      <w:r w:rsidRPr="008A3688">
        <w:t xml:space="preserve"> </w:t>
      </w:r>
      <w:proofErr w:type="spellStart"/>
      <w:r w:rsidRPr="008A3688">
        <w:t>Roundabout</w:t>
      </w:r>
      <w:proofErr w:type="spellEnd"/>
      <w:r w:rsidRPr="008A3688">
        <w:t xml:space="preserve">), </w:t>
      </w:r>
      <w:proofErr w:type="spellStart"/>
      <w:r w:rsidRPr="008A3688">
        <w:t>Deira</w:t>
      </w:r>
      <w:proofErr w:type="spellEnd"/>
      <w:r w:rsidRPr="008A3688">
        <w:t xml:space="preserve"> </w:t>
      </w:r>
      <w:proofErr w:type="spellStart"/>
      <w:r w:rsidRPr="008A3688">
        <w:t>City</w:t>
      </w:r>
      <w:proofErr w:type="spellEnd"/>
      <w:r w:rsidRPr="008A3688">
        <w:t xml:space="preserve"> Center (рядом с одноименным отелем). </w:t>
      </w:r>
      <w:proofErr w:type="spellStart"/>
      <w:r w:rsidRPr="008A3688">
        <w:t>Gold</w:t>
      </w:r>
      <w:proofErr w:type="spellEnd"/>
      <w:r w:rsidRPr="008A3688">
        <w:t xml:space="preserve"> </w:t>
      </w:r>
      <w:proofErr w:type="spellStart"/>
      <w:r w:rsidRPr="008A3688">
        <w:t>Souk</w:t>
      </w:r>
      <w:proofErr w:type="spellEnd"/>
      <w:r w:rsidRPr="008A3688">
        <w:t xml:space="preserve">, </w:t>
      </w:r>
      <w:proofErr w:type="spellStart"/>
      <w:r w:rsidRPr="008A3688">
        <w:t>Deira</w:t>
      </w:r>
      <w:proofErr w:type="spellEnd"/>
      <w:r w:rsidRPr="008A3688">
        <w:t xml:space="preserve"> </w:t>
      </w:r>
      <w:proofErr w:type="spellStart"/>
      <w:r w:rsidRPr="008A3688">
        <w:t>Ald</w:t>
      </w:r>
      <w:proofErr w:type="spellEnd"/>
      <w:r w:rsidRPr="008A3688">
        <w:t xml:space="preserve"> </w:t>
      </w:r>
      <w:proofErr w:type="spellStart"/>
      <w:r w:rsidRPr="008A3688">
        <w:t>Souk</w:t>
      </w:r>
      <w:proofErr w:type="spellEnd"/>
      <w:r w:rsidRPr="008A3688">
        <w:t xml:space="preserve"> (в историческом центре). Торговые улицы сосредоточены в районе площади </w:t>
      </w:r>
      <w:proofErr w:type="spellStart"/>
      <w:r w:rsidRPr="008A3688">
        <w:t>Baniyas</w:t>
      </w:r>
      <w:proofErr w:type="spellEnd"/>
      <w:r w:rsidRPr="008A3688">
        <w:t xml:space="preserve"> </w:t>
      </w:r>
      <w:proofErr w:type="spellStart"/>
      <w:r w:rsidRPr="008A3688">
        <w:t>Square</w:t>
      </w:r>
      <w:proofErr w:type="spellEnd"/>
      <w:r w:rsidRPr="008A3688">
        <w:t xml:space="preserve"> (бывшая площадь </w:t>
      </w:r>
      <w:proofErr w:type="spellStart"/>
      <w:r w:rsidRPr="008A3688">
        <w:t>Naser</w:t>
      </w:r>
      <w:proofErr w:type="spellEnd"/>
      <w:r w:rsidRPr="008A3688">
        <w:t xml:space="preserve"> </w:t>
      </w:r>
      <w:proofErr w:type="spellStart"/>
      <w:r w:rsidRPr="008A3688">
        <w:t>Square</w:t>
      </w:r>
      <w:proofErr w:type="spellEnd"/>
      <w:r w:rsidRPr="008A3688">
        <w:t>).</w:t>
      </w:r>
    </w:p>
    <w:p w14:paraId="59D8EE9E" w14:textId="77777777" w:rsidR="00F2675E" w:rsidRPr="008A3688" w:rsidRDefault="00F2675E" w:rsidP="00BB6DC4">
      <w:pPr>
        <w:jc w:val="both"/>
      </w:pPr>
      <w:proofErr w:type="spellStart"/>
      <w:r w:rsidRPr="008A3688">
        <w:t>Шарджа</w:t>
      </w:r>
      <w:proofErr w:type="spellEnd"/>
      <w:r w:rsidRPr="008A3688">
        <w:t xml:space="preserve"> – известный торговый центр в ОАЭ. Торговая улица Al </w:t>
      </w:r>
      <w:proofErr w:type="spellStart"/>
      <w:r w:rsidRPr="008A3688">
        <w:t>Wahda</w:t>
      </w:r>
      <w:proofErr w:type="spellEnd"/>
      <w:r w:rsidRPr="008A3688">
        <w:t xml:space="preserve"> – «улица магазинов» - известна среди любителей шопинга своими многочисленными магазинчиками, с низкими ценами на товары. Самый популярный торговый центр города –</w:t>
      </w:r>
      <w:proofErr w:type="spellStart"/>
      <w:r w:rsidRPr="008A3688">
        <w:t>Blue</w:t>
      </w:r>
      <w:proofErr w:type="spellEnd"/>
      <w:r w:rsidRPr="008A3688">
        <w:t xml:space="preserve"> </w:t>
      </w:r>
      <w:proofErr w:type="spellStart"/>
      <w:r w:rsidRPr="008A3688">
        <w:t>Souq</w:t>
      </w:r>
      <w:proofErr w:type="spellEnd"/>
      <w:r w:rsidRPr="008A3688">
        <w:t>, прозванный нашими туристами «паро</w:t>
      </w:r>
      <w:r>
        <w:t>возиками» за характерный облик.</w:t>
      </w:r>
    </w:p>
    <w:p w14:paraId="72471776" w14:textId="77777777" w:rsidR="00F2675E" w:rsidRPr="008A3688" w:rsidRDefault="00F2675E" w:rsidP="00BB6DC4">
      <w:pPr>
        <w:jc w:val="both"/>
      </w:pPr>
      <w:r w:rsidRPr="0098055D">
        <w:rPr>
          <w:b/>
        </w:rPr>
        <w:t>Мечети.</w:t>
      </w:r>
      <w:r w:rsidRPr="008A3688">
        <w:t xml:space="preserve"> Туристы не мусульмане в ОАЭ не имеют права посещать мечети. Исключение составляют мечеть, расположенная в эмирате Дубай, в районе Джумейра, а </w:t>
      </w:r>
      <w:proofErr w:type="gramStart"/>
      <w:r w:rsidRPr="008A3688">
        <w:t>так же</w:t>
      </w:r>
      <w:proofErr w:type="gramEnd"/>
      <w:r w:rsidRPr="008A3688">
        <w:t xml:space="preserve"> мечеть в Абу- Даби, известная</w:t>
      </w:r>
      <w:r>
        <w:t xml:space="preserve"> как «Шейх Заид </w:t>
      </w:r>
      <w:proofErr w:type="spellStart"/>
      <w:r>
        <w:t>Моск</w:t>
      </w:r>
      <w:proofErr w:type="spellEnd"/>
      <w:r>
        <w:t xml:space="preserve">». </w:t>
      </w:r>
    </w:p>
    <w:p w14:paraId="2C5BF192" w14:textId="77777777" w:rsidR="00F2675E" w:rsidRPr="0098055D" w:rsidRDefault="00F2675E" w:rsidP="00BB6DC4">
      <w:pPr>
        <w:jc w:val="both"/>
        <w:rPr>
          <w:b/>
        </w:rPr>
      </w:pPr>
      <w:r w:rsidRPr="0098055D">
        <w:rPr>
          <w:b/>
        </w:rPr>
        <w:t>ГРАЖДАНЕ УКРАИНЫ, ВЫЕЗЖАЮЩИЕ ПО ТУРИСТИЧЕСКИМ ПУТЕВКАМ В ОАЭ, ДОЛЖНЫ ПОМНИТЬ СЛЕДУЮЩЕЕ:</w:t>
      </w:r>
    </w:p>
    <w:p w14:paraId="5E4F3080" w14:textId="77777777" w:rsidR="00F2675E" w:rsidRDefault="00F2675E" w:rsidP="00BB6DC4">
      <w:pPr>
        <w:jc w:val="both"/>
      </w:pPr>
      <w:r w:rsidRPr="008A3688">
        <w:t>Объединенные Арабские Эмираты - суверенное исламское государство, регулирование общественных отношений в котором осуществляется национальным законодательством, нормами морали, религии, а также обычаями, в основу которых положены принципы Ислама. Туристу следует помнить, что за все правонарушения он несет ответственность в соответствии с законодательством ОАЭ, вне зависимости от гражданства (принципы шариата предусматривают достаточно жесткие, главным образом телесные наказания за совершение уголовных преступлений). Поэтому соблюдение законов страны пребывания – важное условие безопасности туриста</w:t>
      </w:r>
    </w:p>
    <w:p w14:paraId="1F047CC3" w14:textId="77777777" w:rsidR="00F2675E" w:rsidRPr="001F6AF3" w:rsidRDefault="00F2675E" w:rsidP="00BB6DC4">
      <w:pPr>
        <w:jc w:val="both"/>
        <w:rPr>
          <w:b/>
        </w:rPr>
      </w:pPr>
      <w:r w:rsidRPr="001F6AF3">
        <w:rPr>
          <w:b/>
        </w:rPr>
        <w:t xml:space="preserve">Туристам запрещается: </w:t>
      </w:r>
    </w:p>
    <w:p w14:paraId="0A330BA7" w14:textId="77777777" w:rsidR="00F2675E" w:rsidRPr="008A3688" w:rsidRDefault="00F2675E" w:rsidP="00BB6DC4">
      <w:pPr>
        <w:jc w:val="both"/>
      </w:pPr>
      <w:r w:rsidRPr="008A3688">
        <w:t xml:space="preserve">- Распитие спиртных напитков и появление в общественных местах или на улице в состоянии алкогольного опьянения. Такие действия влекут за собой штраф либо уголовную ответственность, либо депортацию. Распивать спиртные напитки разрешено только в барах, ресторанах и номере отеля. </w:t>
      </w:r>
    </w:p>
    <w:p w14:paraId="6352ABBB" w14:textId="77777777" w:rsidR="00F2675E" w:rsidRPr="008A3688" w:rsidRDefault="00F2675E" w:rsidP="00BB6DC4">
      <w:pPr>
        <w:jc w:val="both"/>
      </w:pPr>
      <w:r w:rsidRPr="008A3688">
        <w:t xml:space="preserve">- Носить с собой бутылки со спиртным во время прогулок по городу. </w:t>
      </w:r>
    </w:p>
    <w:p w14:paraId="75930942" w14:textId="77777777" w:rsidR="00F2675E" w:rsidRPr="008A3688" w:rsidRDefault="00F2675E" w:rsidP="00BB6DC4">
      <w:pPr>
        <w:jc w:val="both"/>
      </w:pPr>
      <w:r w:rsidRPr="008A3688">
        <w:t xml:space="preserve">- Фотографировать здания государственных учреждений, военные сооружения, особняки, дворцы, флаги, местных женщин, мужчин можно только с их позволения. </w:t>
      </w:r>
    </w:p>
    <w:p w14:paraId="24D7317F" w14:textId="77777777" w:rsidR="00F2675E" w:rsidRPr="008A3688" w:rsidRDefault="00F2675E" w:rsidP="00BB6DC4">
      <w:pPr>
        <w:jc w:val="both"/>
      </w:pPr>
      <w:r w:rsidRPr="008A3688">
        <w:lastRenderedPageBreak/>
        <w:t xml:space="preserve">- Женщинам носить слишком открытую, обтягивающую, короткую одежду. Находиться на пляже без купального костюма или отдельных его частей. Мужчинам нельзя появляться в общественных местах с обнаженным торсом. </w:t>
      </w:r>
    </w:p>
    <w:p w14:paraId="6E92AD2D" w14:textId="77777777" w:rsidR="00F2675E" w:rsidRPr="008A3688" w:rsidRDefault="00F2675E" w:rsidP="00BB6DC4">
      <w:pPr>
        <w:jc w:val="both"/>
      </w:pPr>
      <w:r w:rsidRPr="008A3688">
        <w:t xml:space="preserve">- Купаться в бассейне в верхней одежде. </w:t>
      </w:r>
    </w:p>
    <w:p w14:paraId="0C0A8199" w14:textId="77777777" w:rsidR="00F2675E" w:rsidRPr="008A3688" w:rsidRDefault="00F2675E" w:rsidP="00BB6DC4">
      <w:pPr>
        <w:jc w:val="both"/>
      </w:pPr>
      <w:r w:rsidRPr="008A3688">
        <w:t xml:space="preserve">- Нецензурная брань и какие-либо угрозы. Это чревато штрафом либо тюремным заключением. </w:t>
      </w:r>
    </w:p>
    <w:p w14:paraId="0A1A93F1" w14:textId="77777777" w:rsidR="00F2675E" w:rsidRPr="008A3688" w:rsidRDefault="00F2675E" w:rsidP="00BB6DC4">
      <w:pPr>
        <w:jc w:val="both"/>
      </w:pPr>
      <w:r w:rsidRPr="008A3688">
        <w:t xml:space="preserve">- Бросать мусор. Даже </w:t>
      </w:r>
      <w:r w:rsidR="003468E7" w:rsidRPr="008A3688">
        <w:t>за мусор,</w:t>
      </w:r>
      <w:r w:rsidRPr="008A3688">
        <w:t xml:space="preserve"> случайно упа</w:t>
      </w:r>
      <w:r>
        <w:t>вший мимо урны взимается штраф.</w:t>
      </w:r>
    </w:p>
    <w:p w14:paraId="38AA315C" w14:textId="77777777" w:rsidR="00F2675E" w:rsidRPr="008A3688" w:rsidRDefault="00F2675E" w:rsidP="00BB6DC4">
      <w:pPr>
        <w:jc w:val="both"/>
      </w:pPr>
      <w:r>
        <w:t>Внимание!</w:t>
      </w:r>
      <w:r w:rsidRPr="008A3688">
        <w:t xml:space="preserve"> В эмирате Шаржа действует полный запрет на алкоголь, употребление и транспортировка которого счи</w:t>
      </w:r>
      <w:r>
        <w:t>таются уголовным преступлением.</w:t>
      </w:r>
    </w:p>
    <w:p w14:paraId="743461B9" w14:textId="77777777" w:rsidR="00F2675E" w:rsidRPr="008A3688" w:rsidRDefault="00F2675E" w:rsidP="00BB6DC4">
      <w:pPr>
        <w:jc w:val="both"/>
      </w:pPr>
      <w:r w:rsidRPr="008A3688">
        <w:t>Особенно строго соблюдаются в ОАЭ исламские обычаи в Рамадан – святой месяц поста. Мусульманам запрещено есть, пить и курить в дневное время суток. Гости так же должны воздерживаться от этого (в том числе жевать жевательную резинку) в общественных местах до захода солнца. Это правило не распространяется на туристов, которые питаются в светл</w:t>
      </w:r>
      <w:r>
        <w:t xml:space="preserve">ое время суток в своих отелях. </w:t>
      </w:r>
    </w:p>
    <w:p w14:paraId="1895E51B" w14:textId="77777777" w:rsidR="00F2675E" w:rsidRPr="006476BC" w:rsidRDefault="00F2675E" w:rsidP="00F2675E">
      <w:pPr>
        <w:rPr>
          <w:bCs/>
          <w:color w:val="000000"/>
        </w:rPr>
      </w:pPr>
    </w:p>
    <w:p w14:paraId="4982E9B1" w14:textId="77777777" w:rsidR="00F2675E" w:rsidRDefault="00F2675E" w:rsidP="00F2675E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p w14:paraId="3E4BFD93" w14:textId="77777777" w:rsidR="00292B94" w:rsidRDefault="00292B94" w:rsidP="00F2675E"/>
    <w:p w14:paraId="044BB4D1" w14:textId="77777777" w:rsidR="00BB6DC4" w:rsidRDefault="00BB6DC4" w:rsidP="00F2675E"/>
    <w:p w14:paraId="6764632E" w14:textId="77777777" w:rsidR="00BB6DC4" w:rsidRDefault="00BB6DC4" w:rsidP="00F2675E"/>
    <w:p w14:paraId="113DD0D4" w14:textId="77777777" w:rsidR="00BB6DC4" w:rsidRDefault="00BB6DC4" w:rsidP="00F2675E"/>
    <w:p w14:paraId="0B8104D3" w14:textId="77777777" w:rsidR="00BB6DC4" w:rsidRDefault="00BB6DC4" w:rsidP="00F2675E"/>
    <w:p w14:paraId="6FA2C1C8" w14:textId="77777777" w:rsidR="00BB6DC4" w:rsidRDefault="00BB6DC4" w:rsidP="00F2675E"/>
    <w:p w14:paraId="51F0F929" w14:textId="77777777" w:rsidR="00BB6DC4" w:rsidRDefault="00BB6DC4" w:rsidP="00F2675E"/>
    <w:p w14:paraId="24937C21" w14:textId="77777777" w:rsidR="00BB6DC4" w:rsidRDefault="00BB6DC4" w:rsidP="00F2675E"/>
    <w:p w14:paraId="490DB67C" w14:textId="77777777" w:rsidR="003468E7" w:rsidRDefault="003468E7" w:rsidP="00F2675E"/>
    <w:p w14:paraId="2E1E8B3D" w14:textId="77777777" w:rsidR="003468E7" w:rsidRDefault="003468E7" w:rsidP="00F2675E"/>
    <w:p w14:paraId="64D074FB" w14:textId="77777777" w:rsidR="003468E7" w:rsidRDefault="003468E7" w:rsidP="00F2675E"/>
    <w:p w14:paraId="2C24A883" w14:textId="77777777" w:rsidR="003468E7" w:rsidRDefault="003468E7" w:rsidP="00F2675E"/>
    <w:p w14:paraId="15616F93" w14:textId="77777777" w:rsidR="003468E7" w:rsidRDefault="003468E7" w:rsidP="00F2675E"/>
    <w:p w14:paraId="560226E7" w14:textId="77777777" w:rsidR="00BB6DC4" w:rsidRDefault="00BB6DC4" w:rsidP="00F2675E"/>
    <w:p w14:paraId="2B9B5738" w14:textId="77777777" w:rsidR="00BB6DC4" w:rsidRPr="00D10173" w:rsidRDefault="00BB6DC4" w:rsidP="00BB6DC4">
      <w:pPr>
        <w:spacing w:after="120" w:line="240" w:lineRule="auto"/>
        <w:jc w:val="center"/>
        <w:rPr>
          <w:rFonts w:eastAsia="Times New Roman" w:cs="Arial"/>
          <w:b/>
          <w:lang w:val="uk-UA" w:eastAsia="uk-UA"/>
        </w:rPr>
      </w:pPr>
      <w:r w:rsidRPr="00D10173">
        <w:rPr>
          <w:rFonts w:eastAsia="Times New Roman" w:cs="Arial"/>
          <w:b/>
          <w:lang w:val="uk-UA" w:eastAsia="uk-UA"/>
        </w:rPr>
        <w:t>Шановні туристи!</w:t>
      </w:r>
    </w:p>
    <w:p w14:paraId="016DB705" w14:textId="77777777"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До початку подорожі, організованої туроператором/</w:t>
      </w:r>
      <w:proofErr w:type="spellStart"/>
      <w:r w:rsidRPr="00D10173">
        <w:rPr>
          <w:rFonts w:eastAsia="Times New Roman" w:cs="Arial"/>
          <w:lang w:val="uk-UA" w:eastAsia="uk-UA"/>
        </w:rPr>
        <w:t>турагентом</w:t>
      </w:r>
      <w:proofErr w:type="spellEnd"/>
      <w:r w:rsidRPr="00D10173">
        <w:rPr>
          <w:rFonts w:eastAsia="Times New Roman" w:cs="Arial"/>
          <w:lang w:val="uk-UA" w:eastAsia="uk-UA"/>
        </w:rPr>
        <w:t xml:space="preserve">, будь ласка ознайомтесь із змістом цих рекомендацій </w:t>
      </w:r>
      <w:proofErr w:type="spellStart"/>
      <w:r w:rsidRPr="00D10173">
        <w:rPr>
          <w:rFonts w:eastAsia="Times New Roman" w:cs="Arial"/>
          <w:lang w:val="uk-UA" w:eastAsia="uk-UA"/>
        </w:rPr>
        <w:t>Мінекономрозвитку</w:t>
      </w:r>
      <w:proofErr w:type="spellEnd"/>
      <w:r w:rsidRPr="00D10173">
        <w:rPr>
          <w:rFonts w:eastAsia="Times New Roman" w:cs="Arial"/>
          <w:lang w:val="uk-UA" w:eastAsia="uk-UA"/>
        </w:rPr>
        <w:t xml:space="preserve">, МЗС, </w:t>
      </w:r>
      <w:proofErr w:type="spellStart"/>
      <w:r w:rsidRPr="00D10173">
        <w:rPr>
          <w:rFonts w:eastAsia="Times New Roman" w:cs="Arial"/>
          <w:lang w:val="uk-UA" w:eastAsia="uk-UA"/>
        </w:rPr>
        <w:t>Мінінфраструктури</w:t>
      </w:r>
      <w:proofErr w:type="spellEnd"/>
      <w:r w:rsidRPr="00D10173">
        <w:rPr>
          <w:rFonts w:eastAsia="Times New Roman" w:cs="Arial"/>
          <w:lang w:val="uk-UA" w:eastAsia="uk-UA"/>
        </w:rPr>
        <w:t xml:space="preserve">, </w:t>
      </w:r>
      <w:proofErr w:type="spellStart"/>
      <w:r w:rsidRPr="00D10173">
        <w:rPr>
          <w:rFonts w:eastAsia="Times New Roman" w:cs="Arial"/>
          <w:lang w:val="uk-UA" w:eastAsia="uk-UA"/>
        </w:rPr>
        <w:t>Держав</w:t>
      </w:r>
      <w:r>
        <w:rPr>
          <w:rFonts w:eastAsia="Times New Roman" w:cs="Arial"/>
          <w:lang w:val="uk-UA" w:eastAsia="uk-UA"/>
        </w:rPr>
        <w:t>іаслужби</w:t>
      </w:r>
      <w:proofErr w:type="spellEnd"/>
      <w:r>
        <w:rPr>
          <w:rFonts w:eastAsia="Times New Roman" w:cs="Arial"/>
          <w:lang w:val="uk-UA" w:eastAsia="uk-UA"/>
        </w:rPr>
        <w:t xml:space="preserve">, </w:t>
      </w:r>
      <w:proofErr w:type="spellStart"/>
      <w:r>
        <w:rPr>
          <w:rFonts w:eastAsia="Times New Roman" w:cs="Arial"/>
          <w:lang w:val="uk-UA" w:eastAsia="uk-UA"/>
        </w:rPr>
        <w:t>Держпродспоживслужби</w:t>
      </w:r>
      <w:proofErr w:type="spellEnd"/>
      <w:r>
        <w:rPr>
          <w:rFonts w:eastAsia="Times New Roman" w:cs="Arial"/>
          <w:lang w:val="uk-UA" w:eastAsia="uk-UA"/>
        </w:rPr>
        <w:t>.</w:t>
      </w:r>
    </w:p>
    <w:p w14:paraId="6912ECB7" w14:textId="77777777"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При укладенні договору на туристичне обслуговування, будь ласка, перевірте, щоб:</w:t>
      </w:r>
    </w:p>
    <w:p w14:paraId="161027A3" w14:textId="77777777"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 xml:space="preserve">туроператор мав чинні ліцензію та фінансове забезпечення (актуальна інформація доступна на офіційному сайті </w:t>
      </w:r>
      <w:proofErr w:type="spellStart"/>
      <w:r w:rsidRPr="00D10173">
        <w:rPr>
          <w:rFonts w:eastAsia="Times New Roman" w:cs="Arial"/>
          <w:lang w:val="uk-UA" w:eastAsia="uk-UA"/>
        </w:rPr>
        <w:t>Мінекономрозвитку</w:t>
      </w:r>
      <w:proofErr w:type="spellEnd"/>
      <w:r w:rsidRPr="00D10173">
        <w:rPr>
          <w:rFonts w:eastAsia="Times New Roman" w:cs="Arial"/>
          <w:lang w:val="uk-UA" w:eastAsia="uk-UA"/>
        </w:rPr>
        <w:t xml:space="preserve"> www.me.gov.ua у розділі "Діяльність-Туризм-</w:t>
      </w:r>
      <w:proofErr w:type="spellStart"/>
      <w:r w:rsidRPr="00D10173">
        <w:rPr>
          <w:rFonts w:eastAsia="Times New Roman" w:cs="Arial"/>
          <w:lang w:val="uk-UA" w:eastAsia="uk-UA"/>
        </w:rPr>
        <w:t>Туроператорська</w:t>
      </w:r>
      <w:proofErr w:type="spellEnd"/>
      <w:r w:rsidRPr="00D10173">
        <w:rPr>
          <w:rFonts w:eastAsia="Times New Roman" w:cs="Arial"/>
          <w:lang w:val="uk-UA" w:eastAsia="uk-UA"/>
        </w:rPr>
        <w:t xml:space="preserve"> діяльність-Ліцензійний реєстр");</w:t>
      </w:r>
    </w:p>
    <w:p w14:paraId="04CD6086" w14:textId="77777777"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Ліцензія туроператора ТОВ «</w:t>
      </w:r>
      <w:proofErr w:type="spellStart"/>
      <w:r w:rsidRPr="00D10173">
        <w:rPr>
          <w:rFonts w:eastAsia="Times New Roman" w:cs="Arial"/>
          <w:lang w:val="uk-UA" w:eastAsia="uk-UA"/>
        </w:rPr>
        <w:t>Джоін</w:t>
      </w:r>
      <w:proofErr w:type="spellEnd"/>
      <w:r w:rsidRPr="00D10173">
        <w:rPr>
          <w:rFonts w:eastAsia="Times New Roman" w:cs="Arial"/>
          <w:lang w:val="uk-UA" w:eastAsia="uk-UA"/>
        </w:rPr>
        <w:t xml:space="preserve"> АП!» №1597 від 04.12.2015 р., безстрокова. Інформація на сайті https://joinup.ua/ustavnye-dokumenty/</w:t>
      </w:r>
    </w:p>
    <w:p w14:paraId="55FCB305" w14:textId="77777777"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в договорі були вказані заявлені дати вильоту та прильоту;</w:t>
      </w:r>
    </w:p>
    <w:p w14:paraId="5A6CA573" w14:textId="77777777"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в договорі була вказана інформація про наявність трансферу;</w:t>
      </w:r>
    </w:p>
    <w:p w14:paraId="1514166E" w14:textId="77777777"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 xml:space="preserve">готель відповідав заявленій категорії; </w:t>
      </w:r>
    </w:p>
    <w:p w14:paraId="3EAD31C8" w14:textId="77777777"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були вказані строки відмови від туру та умови повернення коштів;</w:t>
      </w:r>
    </w:p>
    <w:p w14:paraId="155BABDD" w14:textId="77777777"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кожен турист мав індивідуальний страховий поліс на медичне обслуговування, від нещасного випадку та багажу;</w:t>
      </w:r>
    </w:p>
    <w:p w14:paraId="78DCE777" w14:textId="77777777"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докуме</w:t>
      </w:r>
      <w:r>
        <w:rPr>
          <w:rFonts w:eastAsia="Times New Roman" w:cs="Arial"/>
          <w:lang w:val="uk-UA" w:eastAsia="uk-UA"/>
        </w:rPr>
        <w:t>нт, що підтверджує оплату туру.</w:t>
      </w:r>
    </w:p>
    <w:p w14:paraId="4DA8CA8C" w14:textId="77777777"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В подорож обов’язково візьміть з собою:</w:t>
      </w:r>
    </w:p>
    <w:p w14:paraId="5F6F42AF" w14:textId="77777777"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копію договору на туристичне обслуговування;</w:t>
      </w:r>
    </w:p>
    <w:p w14:paraId="4A5E2E02" w14:textId="77777777"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оригінал страхового полісу на медичне обслуговування та від нещасного випадку, страховий поліс внаслідок відміни подорожі за кордон або зміни строків перебування за кордоном;</w:t>
      </w:r>
    </w:p>
    <w:p w14:paraId="1A17D4ED" w14:textId="77777777"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контакти туроператора (</w:t>
      </w:r>
      <w:proofErr w:type="spellStart"/>
      <w:r w:rsidRPr="00D10173">
        <w:rPr>
          <w:rFonts w:eastAsia="Times New Roman" w:cs="Arial"/>
          <w:lang w:val="uk-UA" w:eastAsia="uk-UA"/>
        </w:rPr>
        <w:t>турагента</w:t>
      </w:r>
      <w:proofErr w:type="spellEnd"/>
      <w:r w:rsidRPr="00D10173">
        <w:rPr>
          <w:rFonts w:eastAsia="Times New Roman" w:cs="Arial"/>
          <w:lang w:val="uk-UA" w:eastAsia="uk-UA"/>
        </w:rPr>
        <w:t>);</w:t>
      </w:r>
    </w:p>
    <w:p w14:paraId="1F50458B" w14:textId="77777777"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 xml:space="preserve">контакти дипломатичної установи України </w:t>
      </w:r>
      <w:r>
        <w:rPr>
          <w:rFonts w:eastAsia="Times New Roman" w:cs="Arial"/>
          <w:lang w:val="uk-UA" w:eastAsia="uk-UA"/>
        </w:rPr>
        <w:t>країни, до якої Ви подорожуєте.</w:t>
      </w:r>
    </w:p>
    <w:p w14:paraId="658896DF" w14:textId="77777777"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>
        <w:rPr>
          <w:rFonts w:eastAsia="Times New Roman" w:cs="Arial"/>
          <w:lang w:val="uk-UA" w:eastAsia="uk-UA"/>
        </w:rPr>
        <w:t>Турист має право на:</w:t>
      </w:r>
    </w:p>
    <w:p w14:paraId="4410DDC0" w14:textId="77777777"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Згідно ст. 20 Закону України «Про туризм» у разі, якщо туроператор не надав заявлені послуги за захистом порушених прав звертатися із заявою до </w:t>
      </w:r>
      <w:proofErr w:type="spellStart"/>
      <w:r w:rsidRPr="00D10173">
        <w:rPr>
          <w:rFonts w:eastAsia="Times New Roman" w:cs="Arial"/>
          <w:lang w:val="uk-UA" w:eastAsia="uk-UA"/>
        </w:rPr>
        <w:t>Держпродспоживслужби</w:t>
      </w:r>
      <w:proofErr w:type="spellEnd"/>
      <w:r w:rsidRPr="00D10173">
        <w:rPr>
          <w:rFonts w:eastAsia="Times New Roman" w:cs="Arial"/>
          <w:lang w:val="uk-UA" w:eastAsia="uk-UA"/>
        </w:rPr>
        <w:t>, надавши:</w:t>
      </w:r>
    </w:p>
    <w:p w14:paraId="5617E870" w14:textId="77777777"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фото, - відео матеріали, копію договору на туристичне обслуговування;</w:t>
      </w:r>
    </w:p>
    <w:p w14:paraId="6E3CFAC9" w14:textId="77777777"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розрахункові к</w:t>
      </w:r>
      <w:r>
        <w:rPr>
          <w:rFonts w:eastAsia="Times New Roman" w:cs="Arial"/>
          <w:lang w:val="uk-UA" w:eastAsia="uk-UA"/>
        </w:rPr>
        <w:t>витанції понесених витрат тощо.</w:t>
      </w:r>
    </w:p>
    <w:p w14:paraId="346DD2A7" w14:textId="77777777"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Турист через </w:t>
      </w:r>
      <w:proofErr w:type="spellStart"/>
      <w:r w:rsidRPr="00D10173">
        <w:rPr>
          <w:rFonts w:eastAsia="Times New Roman" w:cs="Arial"/>
          <w:lang w:val="uk-UA" w:eastAsia="uk-UA"/>
        </w:rPr>
        <w:t>Турагента</w:t>
      </w:r>
      <w:proofErr w:type="spellEnd"/>
      <w:r w:rsidRPr="00D10173">
        <w:rPr>
          <w:rFonts w:eastAsia="Times New Roman" w:cs="Arial"/>
          <w:lang w:val="uk-UA" w:eastAsia="uk-UA"/>
        </w:rPr>
        <w:t xml:space="preserve"> має право на одержання інформації про туроператора, а саме  його відповідність ліцензійним умовам, що затверджені постановою Кабінету Міністрів України від 11 листопада 2015 р. № 991 «Про затвердження Ліцензійних умов провадження </w:t>
      </w:r>
      <w:proofErr w:type="spellStart"/>
      <w:r w:rsidRPr="00D10173">
        <w:rPr>
          <w:rFonts w:eastAsia="Times New Roman" w:cs="Arial"/>
          <w:lang w:val="uk-UA" w:eastAsia="uk-UA"/>
        </w:rPr>
        <w:t>туроператорської</w:t>
      </w:r>
      <w:proofErr w:type="spellEnd"/>
      <w:r w:rsidRPr="00D10173">
        <w:rPr>
          <w:rFonts w:eastAsia="Times New Roman" w:cs="Arial"/>
          <w:lang w:val="uk-UA" w:eastAsia="uk-UA"/>
        </w:rPr>
        <w:t xml:space="preserve"> діяльності», а також звертатись до </w:t>
      </w:r>
      <w:proofErr w:type="spellStart"/>
      <w:r w:rsidRPr="00D10173">
        <w:rPr>
          <w:rFonts w:eastAsia="Times New Roman" w:cs="Arial"/>
          <w:lang w:val="uk-UA" w:eastAsia="uk-UA"/>
        </w:rPr>
        <w:t>Мінеконом</w:t>
      </w:r>
      <w:r>
        <w:rPr>
          <w:rFonts w:eastAsia="Times New Roman" w:cs="Arial"/>
          <w:lang w:val="uk-UA" w:eastAsia="uk-UA"/>
        </w:rPr>
        <w:t>розвитку</w:t>
      </w:r>
      <w:proofErr w:type="spellEnd"/>
      <w:r>
        <w:rPr>
          <w:rFonts w:eastAsia="Times New Roman" w:cs="Arial"/>
          <w:lang w:val="uk-UA" w:eastAsia="uk-UA"/>
        </w:rPr>
        <w:t xml:space="preserve"> із відповідною заявою.</w:t>
      </w:r>
    </w:p>
    <w:p w14:paraId="74371E37" w14:textId="77777777"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lastRenderedPageBreak/>
        <w:t xml:space="preserve">В обов’язки, що покладенні Агентський договором на </w:t>
      </w:r>
      <w:proofErr w:type="spellStart"/>
      <w:r w:rsidRPr="00D10173">
        <w:rPr>
          <w:rFonts w:eastAsia="Times New Roman" w:cs="Arial"/>
          <w:lang w:val="uk-UA" w:eastAsia="uk-UA"/>
        </w:rPr>
        <w:t>турагента</w:t>
      </w:r>
      <w:proofErr w:type="spellEnd"/>
      <w:r w:rsidRPr="00D10173">
        <w:rPr>
          <w:rFonts w:eastAsia="Times New Roman" w:cs="Arial"/>
          <w:lang w:val="uk-UA" w:eastAsia="uk-UA"/>
        </w:rPr>
        <w:t xml:space="preserve"> входить забезпечення дотримання прав туриста, а саме право на: </w:t>
      </w:r>
    </w:p>
    <w:p w14:paraId="018F241D" w14:textId="77777777"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одержання договору на туристичне обслуговування або ваучеру (якщо договір укладено шляхом видачі ваучера);</w:t>
      </w:r>
    </w:p>
    <w:p w14:paraId="6B691106" w14:textId="77777777"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одержання договору обов’язкового (медичне та від нещасного випадку), а також договору страхування внаслідок відміни подорожі за кордон або зміни строків перебування за кордоном; крім випадку самостійного укладання договору туристом;</w:t>
      </w:r>
    </w:p>
    <w:p w14:paraId="38BEFEA1" w14:textId="77777777"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одержання проїзних документів (квитків, в тому числі електронних квитків);</w:t>
      </w:r>
    </w:p>
    <w:p w14:paraId="123B37A4" w14:textId="77777777"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інформацію про відсутність у туроператора договорів на туристичне обслуговування з туристами або з туристичними агентами, якщо договори укладаються через них;</w:t>
      </w:r>
    </w:p>
    <w:p w14:paraId="04D23731" w14:textId="77777777"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одержання платіжних документів, що підтверджують внесення туристом до каси </w:t>
      </w:r>
      <w:proofErr w:type="spellStart"/>
      <w:r w:rsidRPr="00D10173">
        <w:rPr>
          <w:rFonts w:eastAsia="Times New Roman" w:cs="Arial"/>
          <w:lang w:val="uk-UA" w:eastAsia="uk-UA"/>
        </w:rPr>
        <w:t>турагента</w:t>
      </w:r>
      <w:proofErr w:type="spellEnd"/>
      <w:r w:rsidRPr="00D10173">
        <w:rPr>
          <w:rFonts w:eastAsia="Times New Roman" w:cs="Arial"/>
          <w:lang w:val="uk-UA" w:eastAsia="uk-UA"/>
        </w:rPr>
        <w:t xml:space="preserve"> вартості туристичних послуг (фіскальний чек, квитанція, тощо);</w:t>
      </w:r>
    </w:p>
    <w:p w14:paraId="0F9C1783" w14:textId="77777777"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інформацію про відсутність у туроператора власного веб-сайту;</w:t>
      </w:r>
    </w:p>
    <w:p w14:paraId="723EC5B8" w14:textId="77777777"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інформацію про провадження </w:t>
      </w:r>
      <w:proofErr w:type="spellStart"/>
      <w:r w:rsidRPr="00D10173">
        <w:rPr>
          <w:rFonts w:eastAsia="Times New Roman" w:cs="Arial"/>
          <w:lang w:val="uk-UA" w:eastAsia="uk-UA"/>
        </w:rPr>
        <w:t>туроператорської</w:t>
      </w:r>
      <w:proofErr w:type="spellEnd"/>
      <w:r w:rsidRPr="00D10173">
        <w:rPr>
          <w:rFonts w:eastAsia="Times New Roman" w:cs="Arial"/>
          <w:lang w:val="uk-UA" w:eastAsia="uk-UA"/>
        </w:rPr>
        <w:t xml:space="preserve"> діяльності поза межами заявлених місць провадження такої діяльності; </w:t>
      </w:r>
    </w:p>
    <w:p w14:paraId="6D340878" w14:textId="77777777"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інформацію відсутність оформлених трудових договорів з найманими працівниками туроператора; </w:t>
      </w:r>
    </w:p>
    <w:p w14:paraId="0035E1B4" w14:textId="77777777"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інформацію  про наявність у штаті туроператора менше ніж 30 % працівників, які мають стаж роботи у сфері туризму, або освіту у сфері туризму; </w:t>
      </w:r>
    </w:p>
    <w:p w14:paraId="2E205E7B" w14:textId="77777777"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інформацію про відсутність у керівника туроператора документа про освіту або стажу роботи у сфері туризму;</w:t>
      </w:r>
    </w:p>
    <w:p w14:paraId="2AD54EFB" w14:textId="77777777"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інформацію  про відсутність у туроператора копії документа, що підтверджує фінансове забезпечення цивільної відповідальності </w:t>
      </w:r>
      <w:proofErr w:type="spellStart"/>
      <w:r w:rsidRPr="00D10173">
        <w:rPr>
          <w:rFonts w:eastAsia="Times New Roman" w:cs="Arial"/>
          <w:lang w:val="uk-UA" w:eastAsia="uk-UA"/>
        </w:rPr>
        <w:t>турагента</w:t>
      </w:r>
      <w:proofErr w:type="spellEnd"/>
      <w:r w:rsidRPr="00D10173">
        <w:rPr>
          <w:rFonts w:eastAsia="Times New Roman" w:cs="Arial"/>
          <w:lang w:val="uk-UA" w:eastAsia="uk-UA"/>
        </w:rPr>
        <w:t xml:space="preserve">, що реалізує туристичні послуги, сформовані туроператором; </w:t>
      </w:r>
    </w:p>
    <w:p w14:paraId="5443C12F" w14:textId="77777777"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інформацію  про відсутність обліку виданих туристам договорів обов’язкового (медичного та від нещасного випадку) страхування;</w:t>
      </w:r>
    </w:p>
    <w:p w14:paraId="46570549" w14:textId="77777777"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інформацію  про неподання туроператором статистичного звіту до органу ліцензування;</w:t>
      </w:r>
    </w:p>
    <w:p w14:paraId="137299DD" w14:textId="77777777" w:rsidR="00BB6DC4" w:rsidRPr="00D10173" w:rsidRDefault="00BB6DC4" w:rsidP="00BB6DC4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інформацію про невідповідність місця провадження </w:t>
      </w:r>
      <w:proofErr w:type="spellStart"/>
      <w:r w:rsidRPr="00D10173">
        <w:rPr>
          <w:rFonts w:eastAsia="Times New Roman" w:cs="Arial"/>
          <w:lang w:val="uk-UA" w:eastAsia="uk-UA"/>
        </w:rPr>
        <w:t>туроператорської</w:t>
      </w:r>
      <w:proofErr w:type="spellEnd"/>
      <w:r w:rsidRPr="00D10173">
        <w:rPr>
          <w:rFonts w:eastAsia="Times New Roman" w:cs="Arial"/>
          <w:lang w:val="uk-UA" w:eastAsia="uk-UA"/>
        </w:rPr>
        <w:t xml:space="preserve"> діяльності вимогам, визначеним ліцензійними вимогами.</w:t>
      </w:r>
    </w:p>
    <w:p w14:paraId="2E856CAE" w14:textId="77777777" w:rsidR="00BB6DC4" w:rsidRPr="00E25B42" w:rsidRDefault="00BB6DC4" w:rsidP="00BB6DC4">
      <w:pPr>
        <w:spacing w:after="120"/>
        <w:jc w:val="center"/>
        <w:rPr>
          <w:rFonts w:eastAsia="Times New Roman" w:cs="Arial"/>
          <w:lang w:val="uk-UA" w:eastAsia="uk-UA"/>
        </w:rPr>
      </w:pPr>
    </w:p>
    <w:p w14:paraId="4FA72E4B" w14:textId="77777777" w:rsidR="00BB6DC4" w:rsidRPr="00BB6DC4" w:rsidRDefault="00BB6DC4" w:rsidP="00F2675E">
      <w:pPr>
        <w:rPr>
          <w:lang w:val="uk-UA"/>
        </w:rPr>
      </w:pPr>
    </w:p>
    <w:sectPr w:rsidR="00BB6DC4" w:rsidRPr="00BB6DC4" w:rsidSect="00F943E5">
      <w:headerReference w:type="default" r:id="rId13"/>
      <w:footerReference w:type="default" r:id="rId14"/>
      <w:pgSz w:w="11906" w:h="16838"/>
      <w:pgMar w:top="1985" w:right="850" w:bottom="28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BC326" w14:textId="77777777" w:rsidR="00FB202E" w:rsidRDefault="00FB202E" w:rsidP="00F92B3B">
      <w:pPr>
        <w:spacing w:after="0" w:line="240" w:lineRule="auto"/>
      </w:pPr>
      <w:r>
        <w:separator/>
      </w:r>
    </w:p>
  </w:endnote>
  <w:endnote w:type="continuationSeparator" w:id="0">
    <w:p w14:paraId="24A60555" w14:textId="77777777" w:rsidR="00FB202E" w:rsidRDefault="00FB202E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EF1C9" w14:textId="77777777" w:rsidR="00F92B3B" w:rsidRDefault="00F92B3B">
    <w:pPr>
      <w:pStyle w:val="a5"/>
    </w:pPr>
  </w:p>
  <w:p w14:paraId="572EA926" w14:textId="77777777" w:rsidR="00F92B3B" w:rsidRDefault="00F943E5">
    <w:pPr>
      <w:pStyle w:val="a5"/>
    </w:pPr>
    <w:r>
      <w:rPr>
        <w:noProof/>
      </w:rPr>
      <w:drawing>
        <wp:inline distT="0" distB="0" distL="0" distR="0" wp14:anchorId="56AA3959" wp14:editId="5B66E94A">
          <wp:extent cx="6827520" cy="1609725"/>
          <wp:effectExtent l="0" t="0" r="0" b="9525"/>
          <wp:docPr id="36" name="Рисунок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myatka_Украина_рус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7520" cy="160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88199" w14:textId="77777777" w:rsidR="00FB202E" w:rsidRDefault="00FB202E" w:rsidP="00F92B3B">
      <w:pPr>
        <w:spacing w:after="0" w:line="240" w:lineRule="auto"/>
      </w:pPr>
      <w:r>
        <w:separator/>
      </w:r>
    </w:p>
  </w:footnote>
  <w:footnote w:type="continuationSeparator" w:id="0">
    <w:p w14:paraId="5BD7C9C8" w14:textId="77777777" w:rsidR="00FB202E" w:rsidRDefault="00FB202E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07851" w14:textId="77777777" w:rsidR="00F92B3B" w:rsidRPr="00A26557" w:rsidRDefault="00292B94" w:rsidP="00B42D9D">
    <w:pPr>
      <w:pStyle w:val="a3"/>
      <w:tabs>
        <w:tab w:val="clear" w:pos="4677"/>
        <w:tab w:val="clear" w:pos="9355"/>
        <w:tab w:val="center" w:pos="4961"/>
      </w:tabs>
      <w:jc w:val="right"/>
    </w:pPr>
    <w:r>
      <w:rPr>
        <w:lang w:val="en-US"/>
      </w:rPr>
      <w:t xml:space="preserve"> </w:t>
    </w:r>
    <w:r w:rsidR="007C2D1B" w:rsidRPr="00A26557">
      <w:t xml:space="preserve"> </w:t>
    </w:r>
    <w:r w:rsidR="00F2675E">
      <w:tab/>
    </w:r>
    <w:r w:rsidR="00B42D9D" w:rsidRPr="001D71A7">
      <w:rPr>
        <w:noProof/>
      </w:rPr>
      <w:drawing>
        <wp:inline distT="0" distB="0" distL="0" distR="0" wp14:anchorId="74F21C2E" wp14:editId="072FFA83">
          <wp:extent cx="1637665" cy="1129030"/>
          <wp:effectExtent l="0" t="0" r="635" b="0"/>
          <wp:docPr id="35" name="Рисунок 35" descr="D:\Дизайн\Join UP!\Бренд. Join UP!\Памятка\Тунис\Туни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Дизайн\Join UP!\Бренд. Join UP!\Памятка\Тунис\Туни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69"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3B"/>
    <w:rsid w:val="00011FB5"/>
    <w:rsid w:val="00032DE1"/>
    <w:rsid w:val="0007149E"/>
    <w:rsid w:val="001541E8"/>
    <w:rsid w:val="001619F5"/>
    <w:rsid w:val="0017296B"/>
    <w:rsid w:val="001C47E0"/>
    <w:rsid w:val="001D5E82"/>
    <w:rsid w:val="001F3741"/>
    <w:rsid w:val="002136F7"/>
    <w:rsid w:val="0021466F"/>
    <w:rsid w:val="00225B02"/>
    <w:rsid w:val="00232C8A"/>
    <w:rsid w:val="002500FD"/>
    <w:rsid w:val="00292B94"/>
    <w:rsid w:val="002E703F"/>
    <w:rsid w:val="0031188C"/>
    <w:rsid w:val="003356E4"/>
    <w:rsid w:val="003468E7"/>
    <w:rsid w:val="00402844"/>
    <w:rsid w:val="00432778"/>
    <w:rsid w:val="00442328"/>
    <w:rsid w:val="00453FFA"/>
    <w:rsid w:val="004617C0"/>
    <w:rsid w:val="00477BA5"/>
    <w:rsid w:val="00482F61"/>
    <w:rsid w:val="00487F67"/>
    <w:rsid w:val="004A7554"/>
    <w:rsid w:val="004E25EE"/>
    <w:rsid w:val="005363E3"/>
    <w:rsid w:val="00553249"/>
    <w:rsid w:val="00554112"/>
    <w:rsid w:val="00562A0A"/>
    <w:rsid w:val="00567013"/>
    <w:rsid w:val="005C7C09"/>
    <w:rsid w:val="005E1F4E"/>
    <w:rsid w:val="005E2788"/>
    <w:rsid w:val="005E7DB7"/>
    <w:rsid w:val="00625CA6"/>
    <w:rsid w:val="00693F32"/>
    <w:rsid w:val="006A279E"/>
    <w:rsid w:val="006A7CA4"/>
    <w:rsid w:val="006B40DA"/>
    <w:rsid w:val="006D08FE"/>
    <w:rsid w:val="006D2860"/>
    <w:rsid w:val="006F5EED"/>
    <w:rsid w:val="00724DDB"/>
    <w:rsid w:val="0073709B"/>
    <w:rsid w:val="0075410B"/>
    <w:rsid w:val="007C2D1B"/>
    <w:rsid w:val="007D1DB6"/>
    <w:rsid w:val="007E276D"/>
    <w:rsid w:val="007E4078"/>
    <w:rsid w:val="007E60DE"/>
    <w:rsid w:val="00827DFF"/>
    <w:rsid w:val="00844001"/>
    <w:rsid w:val="008B53E6"/>
    <w:rsid w:val="008B6618"/>
    <w:rsid w:val="008E0101"/>
    <w:rsid w:val="008F3706"/>
    <w:rsid w:val="0090561C"/>
    <w:rsid w:val="009143E6"/>
    <w:rsid w:val="0092615B"/>
    <w:rsid w:val="009506B5"/>
    <w:rsid w:val="00962380"/>
    <w:rsid w:val="0096489F"/>
    <w:rsid w:val="009722EC"/>
    <w:rsid w:val="009910EA"/>
    <w:rsid w:val="009D2418"/>
    <w:rsid w:val="00A06EAA"/>
    <w:rsid w:val="00A26557"/>
    <w:rsid w:val="00A36656"/>
    <w:rsid w:val="00A47D2F"/>
    <w:rsid w:val="00AA0497"/>
    <w:rsid w:val="00B42D9D"/>
    <w:rsid w:val="00B56D9F"/>
    <w:rsid w:val="00BB4EA7"/>
    <w:rsid w:val="00BB6DC4"/>
    <w:rsid w:val="00BD13CF"/>
    <w:rsid w:val="00BE3C4E"/>
    <w:rsid w:val="00C05572"/>
    <w:rsid w:val="00C40EC1"/>
    <w:rsid w:val="00C420A4"/>
    <w:rsid w:val="00C7102B"/>
    <w:rsid w:val="00C846F0"/>
    <w:rsid w:val="00CC03ED"/>
    <w:rsid w:val="00CF700A"/>
    <w:rsid w:val="00CF75D4"/>
    <w:rsid w:val="00D65214"/>
    <w:rsid w:val="00D70F91"/>
    <w:rsid w:val="00D72EF9"/>
    <w:rsid w:val="00DC6004"/>
    <w:rsid w:val="00DD2366"/>
    <w:rsid w:val="00E23053"/>
    <w:rsid w:val="00E27CAB"/>
    <w:rsid w:val="00E3406D"/>
    <w:rsid w:val="00E4146F"/>
    <w:rsid w:val="00E76D25"/>
    <w:rsid w:val="00E939C2"/>
    <w:rsid w:val="00EB7A7E"/>
    <w:rsid w:val="00ED23F7"/>
    <w:rsid w:val="00ED2519"/>
    <w:rsid w:val="00EE0E7D"/>
    <w:rsid w:val="00F2675E"/>
    <w:rsid w:val="00F5354E"/>
    <w:rsid w:val="00F7295B"/>
    <w:rsid w:val="00F8361B"/>
    <w:rsid w:val="00F92B3B"/>
    <w:rsid w:val="00F93DE4"/>
    <w:rsid w:val="00F943E5"/>
    <w:rsid w:val="00FB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4B869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asist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4E40-9C66-40F0-B327-D032A373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2888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Anastasia Lyakhotskaya</cp:lastModifiedBy>
  <cp:revision>2</cp:revision>
  <dcterms:created xsi:type="dcterms:W3CDTF">2020-02-03T16:02:00Z</dcterms:created>
  <dcterms:modified xsi:type="dcterms:W3CDTF">2020-02-03T16:02:00Z</dcterms:modified>
</cp:coreProperties>
</file>