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F" w:rsidRPr="006476BC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2755EF" w:rsidRPr="004E4AF4" w:rsidRDefault="00D55EB7" w:rsidP="002755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Хорватия</w:t>
      </w:r>
      <w:r w:rsidR="002755EF">
        <w:rPr>
          <w:b/>
          <w:bCs/>
          <w:color w:val="000000"/>
        </w:rPr>
        <w:t xml:space="preserve">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proofErr w:type="gramStart"/>
      <w:r>
        <w:rPr>
          <w:bCs/>
          <w:color w:val="000000"/>
        </w:rPr>
        <w:t xml:space="preserve">КИЕВ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r w:rsidRPr="00B901D0">
        <w:rPr>
          <w:bCs/>
          <w:color w:val="000000"/>
          <w:highlight w:val="yellow"/>
          <w:lang w:val="uk-UA"/>
        </w:rPr>
        <w:t xml:space="preserve">ом </w:t>
      </w:r>
      <w:r w:rsidRPr="00B901D0">
        <w:rPr>
          <w:b/>
          <w:bCs/>
          <w:color w:val="000000"/>
          <w:highlight w:val="yellow"/>
        </w:rPr>
        <w:t>______</w:t>
      </w:r>
      <w:r w:rsidRPr="00D55EB7">
        <w:rPr>
          <w:bCs/>
          <w:color w:val="000000"/>
          <w:highlight w:val="yellow"/>
        </w:rPr>
        <w:t>авиакомпании</w:t>
      </w:r>
      <w:r w:rsidR="00D55EB7" w:rsidRPr="00D55EB7">
        <w:rPr>
          <w:bCs/>
          <w:color w:val="000000"/>
          <w:highlight w:val="yellow"/>
        </w:rPr>
        <w:t xml:space="preserve"> </w:t>
      </w:r>
      <w:r w:rsidR="00D55EB7" w:rsidRPr="00D55EB7">
        <w:rPr>
          <w:b/>
          <w:bCs/>
          <w:color w:val="000000"/>
          <w:sz w:val="24"/>
          <w:szCs w:val="24"/>
          <w:lang w:val="en-US"/>
        </w:rPr>
        <w:t>Wind</w:t>
      </w:r>
      <w:r w:rsidR="00D55EB7" w:rsidRPr="00D55EB7">
        <w:rPr>
          <w:b/>
          <w:bCs/>
          <w:color w:val="000000"/>
          <w:sz w:val="24"/>
          <w:szCs w:val="24"/>
        </w:rPr>
        <w:t xml:space="preserve"> </w:t>
      </w:r>
      <w:r w:rsidR="00D55EB7" w:rsidRPr="00D55EB7">
        <w:rPr>
          <w:b/>
          <w:bCs/>
          <w:color w:val="000000"/>
          <w:sz w:val="24"/>
          <w:szCs w:val="24"/>
          <w:lang w:val="en-US"/>
        </w:rPr>
        <w:t>Rose</w:t>
      </w:r>
      <w:r w:rsidRPr="00A46780">
        <w:rPr>
          <w:b/>
          <w:bCs/>
          <w:color w:val="000000"/>
        </w:rPr>
        <w:t xml:space="preserve">. </w:t>
      </w:r>
      <w:r w:rsidRPr="006476BC">
        <w:rPr>
          <w:bCs/>
          <w:color w:val="000000"/>
          <w:lang w:val="uk-UA"/>
        </w:rPr>
        <w:t>Р</w:t>
      </w:r>
      <w:proofErr w:type="spellStart"/>
      <w:r w:rsidR="00980C06"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БОРИСПОЛЬ </w:t>
      </w:r>
      <w:r w:rsidRPr="00B901D0">
        <w:rPr>
          <w:bCs/>
          <w:color w:val="000000"/>
          <w:highlight w:val="yellow"/>
        </w:rPr>
        <w:t xml:space="preserve">города </w:t>
      </w:r>
      <w:r>
        <w:rPr>
          <w:bCs/>
          <w:color w:val="000000"/>
          <w:highlight w:val="yellow"/>
        </w:rPr>
        <w:t xml:space="preserve">КИЕВА </w:t>
      </w:r>
      <w:r w:rsidRPr="00814798">
        <w:rPr>
          <w:bCs/>
          <w:color w:val="000000"/>
          <w:highlight w:val="yellow"/>
        </w:rPr>
        <w:t xml:space="preserve">терминал </w:t>
      </w:r>
      <w:r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Pr="00397BF7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2755EF" w:rsidRDefault="002755EF" w:rsidP="002755E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</w:t>
      </w:r>
      <w:r w:rsidR="00D55EB7">
        <w:rPr>
          <w:bCs/>
          <w:color w:val="000000"/>
        </w:rPr>
        <w:t xml:space="preserve"> </w:t>
      </w:r>
      <w:r w:rsidR="00D55EB7" w:rsidRPr="00D55EB7">
        <w:rPr>
          <w:rFonts w:eastAsia="Times New Roman" w:cs="Times New Roman"/>
        </w:rPr>
        <w:t>(срок действия паспорта должен быть не менее шести месяцев со дня выезда из Хорватии)</w:t>
      </w:r>
      <w:r w:rsidRPr="006476BC">
        <w:rPr>
          <w:bCs/>
          <w:color w:val="000000"/>
        </w:rPr>
        <w:t>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</w:t>
      </w:r>
      <w:r w:rsidR="00D55EB7">
        <w:rPr>
          <w:bCs/>
          <w:color w:val="000000"/>
        </w:rPr>
        <w:t xml:space="preserve">, </w:t>
      </w:r>
      <w:r w:rsidR="00D55EB7" w:rsidRPr="00D55EB7">
        <w:rPr>
          <w:rFonts w:eastAsia="Times New Roman" w:cs="Times New Roman"/>
        </w:rPr>
        <w:t>водительские права, если Вы планируете взять автомобиль напрокат</w:t>
      </w:r>
      <w:r w:rsidRPr="006476BC">
        <w:rPr>
          <w:bCs/>
          <w:color w:val="000000"/>
        </w:rPr>
        <w:t>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755EF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755EF" w:rsidRDefault="002755EF" w:rsidP="002755E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2755EF" w:rsidRPr="004E4AF4" w:rsidRDefault="002755EF" w:rsidP="002755EF">
      <w:pPr>
        <w:jc w:val="both"/>
        <w:rPr>
          <w:bCs/>
          <w:color w:val="000000"/>
        </w:rPr>
      </w:pPr>
      <w:r w:rsidRPr="003F07E2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755EF" w:rsidRPr="00B2397F" w:rsidRDefault="002755EF" w:rsidP="002755E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2755EF" w:rsidRDefault="002755EF" w:rsidP="002755EF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755EF" w:rsidRDefault="002755EF" w:rsidP="002755EF">
      <w:pPr>
        <w:rPr>
          <w:rFonts w:cs="Arial"/>
          <w:b/>
          <w:bCs/>
        </w:rPr>
      </w:pPr>
    </w:p>
    <w:p w:rsidR="00C57352" w:rsidRDefault="00C57352" w:rsidP="002755EF">
      <w:pPr>
        <w:rPr>
          <w:rFonts w:cs="Arial"/>
          <w:b/>
          <w:bCs/>
        </w:rPr>
      </w:pPr>
    </w:p>
    <w:p w:rsidR="002755EF" w:rsidRDefault="002755EF" w:rsidP="002755E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lastRenderedPageBreak/>
        <w:t>Ваш багаж</w:t>
      </w:r>
      <w:r w:rsidRPr="00B2397F">
        <w:rPr>
          <w:rFonts w:cs="Arial"/>
        </w:rPr>
        <w:t xml:space="preserve"> </w:t>
      </w:r>
      <w:r w:rsidRPr="002755EF">
        <w:rPr>
          <w:rFonts w:cs="Arial"/>
        </w:rPr>
        <w:t>регистрируется до конечного пункта.</w:t>
      </w:r>
      <w:r w:rsidRPr="002755EF">
        <w:rPr>
          <w:rFonts w:cs="Arial"/>
          <w:lang w:val="uk-UA"/>
        </w:rPr>
        <w:t xml:space="preserve"> </w:t>
      </w:r>
      <w:r w:rsidRPr="002755EF">
        <w:rPr>
          <w:rFonts w:cs="Arial"/>
        </w:rPr>
        <w:t>Максимальное количество мест багажа - 1 регистрируемый багаж не более 20кг + ручная кладь не более 5кг</w:t>
      </w:r>
      <w:r w:rsidRPr="002755EF">
        <w:rPr>
          <w:rFonts w:cs="Arial"/>
          <w:lang w:val="uk-UA"/>
        </w:rPr>
        <w:t xml:space="preserve">.  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="00095CFD">
        <w:rPr>
          <w:bCs/>
          <w:color w:val="000000"/>
        </w:rPr>
        <w:t>ПУЛА</w:t>
      </w:r>
      <w:r>
        <w:rPr>
          <w:bCs/>
          <w:color w:val="000000"/>
        </w:rPr>
        <w:t xml:space="preserve"> 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_____.</w:t>
      </w:r>
    </w:p>
    <w:p w:rsidR="002755EF" w:rsidRPr="003F07E2" w:rsidRDefault="002755EF" w:rsidP="002755EF">
      <w:pPr>
        <w:rPr>
          <w:rFonts w:cs="Arial"/>
          <w:lang w:val="uk-UA"/>
        </w:rPr>
      </w:pPr>
      <w:r>
        <w:t xml:space="preserve">По прилету в </w:t>
      </w:r>
      <w:r w:rsidR="00095CFD">
        <w:t>ПУЛУ</w:t>
      </w:r>
      <w:r w:rsidRPr="003F07E2">
        <w:t xml:space="preserve"> город прибытия Вы проходите паспортный</w:t>
      </w:r>
      <w:r w:rsidR="00B01115">
        <w:t>, таможенный</w:t>
      </w:r>
      <w:r w:rsidRPr="003F07E2">
        <w:t xml:space="preserve"> контроль. Необходимые документы: заграничный паспорт</w:t>
      </w:r>
      <w:r w:rsidR="00B01115" w:rsidRPr="00B01115">
        <w:t xml:space="preserve"> </w:t>
      </w:r>
      <w:r w:rsidR="00B01115">
        <w:rPr>
          <w:lang w:val="en-US"/>
        </w:rPr>
        <w:t>c</w:t>
      </w:r>
      <w:r w:rsidR="00B01115" w:rsidRPr="00B01115">
        <w:t xml:space="preserve"> </w:t>
      </w:r>
      <w:r w:rsidR="00B01115">
        <w:t>действующей национальной визой Хорватии</w:t>
      </w:r>
      <w:r w:rsidRPr="003F07E2">
        <w:t xml:space="preserve">. </w:t>
      </w:r>
      <w:r w:rsidRPr="003F07E2">
        <w:rPr>
          <w:bCs/>
          <w:color w:val="000000"/>
        </w:rPr>
        <w:t xml:space="preserve">После его прохождения не забудьте забрать багаж. </w:t>
      </w:r>
    </w:p>
    <w:p w:rsidR="00B01115" w:rsidRDefault="002755EF" w:rsidP="002755EF">
      <w:pPr>
        <w:pStyle w:val="af1"/>
        <w:rPr>
          <w:rFonts w:ascii="Times New Roman" w:hAnsi="Times New Roman"/>
          <w:lang w:eastAsia="ru-RU"/>
        </w:rPr>
      </w:pPr>
      <w:r w:rsidRPr="003F07E2">
        <w:t xml:space="preserve">После прохождения таможенного досмотра при выходе из аэропорта города </w:t>
      </w:r>
      <w:r w:rsidR="00095CFD">
        <w:t>ПУЛА</w:t>
      </w:r>
      <w:r w:rsidRPr="003F07E2">
        <w:t xml:space="preserve"> Вас</w:t>
      </w:r>
      <w:r>
        <w:t xml:space="preserve"> встретит представитель комп</w:t>
      </w:r>
      <w:r w:rsidR="00B01115">
        <w:t>ании</w:t>
      </w:r>
      <w:r w:rsidR="00B01115" w:rsidRPr="00B01115">
        <w:t xml:space="preserve"> </w:t>
      </w:r>
      <w:r w:rsidR="00B01115" w:rsidRPr="00B01115">
        <w:rPr>
          <w:b/>
        </w:rPr>
        <w:t>“</w:t>
      </w:r>
      <w:r w:rsidR="00B01115" w:rsidRPr="00B01115">
        <w:rPr>
          <w:b/>
          <w:lang w:val="en-US"/>
        </w:rPr>
        <w:t>APPLICON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TOURS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TA</w:t>
      </w:r>
      <w:r w:rsidR="00B01115" w:rsidRPr="00B01115">
        <w:rPr>
          <w:b/>
        </w:rPr>
        <w:t>”</w:t>
      </w:r>
      <w:r w:rsidR="00B01115">
        <w:t xml:space="preserve"> </w:t>
      </w:r>
      <w:r>
        <w:rPr>
          <w:rFonts w:ascii="Times New Roman" w:hAnsi="Times New Roman"/>
          <w:lang w:eastAsia="ru-RU"/>
        </w:rPr>
        <w:t>с табличкой:</w:t>
      </w:r>
    </w:p>
    <w:p w:rsidR="002755EF" w:rsidRDefault="00B01115" w:rsidP="00B01115">
      <w:pPr>
        <w:jc w:val="center"/>
        <w:rPr>
          <w:b/>
        </w:rPr>
      </w:pPr>
      <w:r>
        <w:rPr>
          <w:noProof/>
        </w:rPr>
        <w:drawing>
          <wp:inline distT="0" distB="0" distL="0" distR="0" wp14:anchorId="5952F264" wp14:editId="5E29CE41">
            <wp:extent cx="2105025" cy="542925"/>
            <wp:effectExtent l="0" t="0" r="9525" b="9525"/>
            <wp:docPr id="2" name="Рисунок 2" descr="applicon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on tou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EF" w:rsidRDefault="002755EF" w:rsidP="002755EF">
      <w:r>
        <w:rPr>
          <w:b/>
        </w:rPr>
        <w:t xml:space="preserve">Трансфер: </w:t>
      </w:r>
      <w:r>
        <w:t xml:space="preserve">Доставка туристов на виллу/отель осуществляется на групповом или индивидуальном трансфере (автобус/автомобиль). </w:t>
      </w:r>
    </w:p>
    <w:p w:rsidR="002755EF" w:rsidRPr="00046CDE" w:rsidRDefault="002755EF" w:rsidP="002755E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046CDE">
        <w:rPr>
          <w:bCs/>
          <w:color w:val="000000"/>
        </w:rPr>
        <w:t>По приезду в отель/виллу (частное размещение) для заселения предъявите свой паспорт и ваучер. Время регистрации (</w:t>
      </w:r>
      <w:proofErr w:type="spellStart"/>
      <w:r w:rsidRPr="00046CDE">
        <w:rPr>
          <w:bCs/>
          <w:color w:val="000000"/>
        </w:rPr>
        <w:t>check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in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time</w:t>
      </w:r>
      <w:proofErr w:type="spellEnd"/>
      <w:r w:rsidRPr="00046CDE">
        <w:rPr>
          <w:bCs/>
          <w:color w:val="000000"/>
        </w:rPr>
        <w:t>) –</w:t>
      </w:r>
      <w:r>
        <w:rPr>
          <w:bCs/>
          <w:color w:val="000000"/>
        </w:rPr>
        <w:t xml:space="preserve"> </w:t>
      </w:r>
      <w:r w:rsidRPr="00046CDE">
        <w:rPr>
          <w:bCs/>
          <w:color w:val="000000"/>
          <w:highlight w:val="yellow"/>
        </w:rPr>
        <w:t>14:00.</w:t>
      </w:r>
      <w:r w:rsidRPr="00046CDE">
        <w:rPr>
          <w:bCs/>
          <w:color w:val="000000"/>
        </w:rPr>
        <w:t xml:space="preserve"> </w:t>
      </w:r>
      <w:r w:rsidRPr="00046CDE">
        <w:t>Распределение номеров является прерогативой администрации отеля</w:t>
      </w:r>
      <w:r>
        <w:t>/виллы</w:t>
      </w:r>
      <w:r w:rsidRPr="00046CDE">
        <w:t>.</w:t>
      </w:r>
      <w:r w:rsidRPr="00046CDE">
        <w:rPr>
          <w:rFonts w:ascii="Times New Roman" w:hAnsi="Times New Roman"/>
        </w:rPr>
        <w:t xml:space="preserve"> </w:t>
      </w:r>
      <w:r>
        <w:rPr>
          <w:bCs/>
          <w:color w:val="000000"/>
        </w:rPr>
        <w:t>Р</w:t>
      </w:r>
      <w:r w:rsidRPr="00046CDE">
        <w:rPr>
          <w:bCs/>
          <w:color w:val="000000"/>
        </w:rPr>
        <w:t xml:space="preserve">екомендуем взять визитную карточку отеля, с помощью которой вы легко вернетесь в гостиницу из любой части курорта. </w:t>
      </w:r>
    </w:p>
    <w:p w:rsidR="002755EF" w:rsidRPr="00044FF3" w:rsidRDefault="002755EF" w:rsidP="002755E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</w:t>
      </w:r>
      <w:r w:rsidRPr="00044FF3">
        <w:t>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755EF" w:rsidRPr="00044FF3" w:rsidRDefault="002755EF" w:rsidP="002755EF">
      <w:pPr>
        <w:jc w:val="both"/>
        <w:rPr>
          <w:b/>
          <w:bCs/>
          <w:color w:val="000000"/>
        </w:rPr>
      </w:pPr>
      <w:r w:rsidRPr="00044FF3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bCs/>
          <w:color w:val="000000"/>
          <w:highlight w:val="yellow"/>
        </w:rPr>
        <w:t>(Дата обратного выезда)</w:t>
      </w:r>
      <w:r w:rsidRPr="00044FF3">
        <w:rPr>
          <w:bCs/>
          <w:color w:val="000000"/>
          <w:lang w:val="uk-UA"/>
        </w:rPr>
        <w:t xml:space="preserve">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044FF3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044FF3">
        <w:rPr>
          <w:rFonts w:ascii="Calibri" w:hAnsi="Calibri"/>
          <w:bCs/>
          <w:sz w:val="22"/>
          <w:szCs w:val="22"/>
          <w:lang w:val="uk-UA"/>
        </w:rPr>
        <w:t xml:space="preserve">г </w:t>
      </w:r>
      <w:r w:rsidR="00095CFD">
        <w:rPr>
          <w:rFonts w:ascii="Calibri" w:hAnsi="Calibri"/>
          <w:bCs/>
          <w:sz w:val="22"/>
          <w:szCs w:val="22"/>
          <w:lang w:val="uk-UA"/>
        </w:rPr>
        <w:t>ПУЛА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="00095CFD">
        <w:rPr>
          <w:rFonts w:ascii="Calibri" w:hAnsi="Calibri" w:cs="Times New Roman"/>
          <w:bCs/>
          <w:sz w:val="22"/>
          <w:szCs w:val="22"/>
        </w:rPr>
        <w:t>ПУЛА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044FF3">
        <w:rPr>
          <w:rFonts w:ascii="Calibri" w:hAnsi="Calibri" w:cs="Times New Roman"/>
          <w:b/>
          <w:bCs/>
          <w:sz w:val="22"/>
          <w:szCs w:val="22"/>
        </w:rPr>
        <w:t>_____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E87DB0" w:rsidRPr="00D55EB7">
        <w:rPr>
          <w:rFonts w:asciiTheme="minorHAnsi" w:hAnsiTheme="minorHAnsi"/>
          <w:b/>
          <w:bCs/>
          <w:lang w:val="en-US"/>
        </w:rPr>
        <w:t>Wind</w:t>
      </w:r>
      <w:r w:rsidR="00E87DB0" w:rsidRPr="00D55EB7">
        <w:rPr>
          <w:rFonts w:asciiTheme="minorHAnsi" w:hAnsiTheme="minorHAnsi"/>
          <w:b/>
          <w:bCs/>
        </w:rPr>
        <w:t xml:space="preserve"> </w:t>
      </w:r>
      <w:r w:rsidR="00E87DB0" w:rsidRPr="00D55EB7">
        <w:rPr>
          <w:rFonts w:asciiTheme="minorHAnsi" w:hAnsiTheme="minorHAnsi"/>
          <w:b/>
          <w:bCs/>
          <w:lang w:val="en-US"/>
        </w:rPr>
        <w:t>Rose</w:t>
      </w:r>
      <w:r w:rsidRPr="00044FF3">
        <w:rPr>
          <w:rFonts w:ascii="Calibri" w:hAnsi="Calibri"/>
          <w:b/>
          <w:bCs/>
          <w:sz w:val="22"/>
          <w:szCs w:val="22"/>
        </w:rPr>
        <w:t xml:space="preserve">. 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Pr="00044FF3">
        <w:rPr>
          <w:rFonts w:ascii="Calibri" w:hAnsi="Calibri" w:cs="Times New Roman"/>
          <w:b/>
          <w:bCs/>
          <w:sz w:val="22"/>
          <w:szCs w:val="22"/>
        </w:rPr>
        <w:t xml:space="preserve">КИЕВ.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2755EF" w:rsidRPr="00044FF3" w:rsidRDefault="002755EF" w:rsidP="00C57352">
      <w:pPr>
        <w:rPr>
          <w:rFonts w:ascii="Calibri" w:hAnsi="Calibri" w:cs="Times New Roman"/>
          <w:bCs/>
        </w:rPr>
      </w:pPr>
      <w:r w:rsidRPr="00044FF3">
        <w:rPr>
          <w:rFonts w:cs="Arial"/>
          <w:b/>
          <w:bCs/>
        </w:rPr>
        <w:t>Выписка из отеля.</w:t>
      </w:r>
      <w:r w:rsidRPr="00044FF3">
        <w:rPr>
          <w:rFonts w:cs="Arial"/>
        </w:rPr>
        <w:t xml:space="preserve"> </w:t>
      </w:r>
      <w:r w:rsidRPr="00044FF3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Pr="00044FF3">
        <w:t xml:space="preserve">Расчетный час на виллах - в 10:00 по местному времени. В отелях </w:t>
      </w:r>
      <w:r w:rsidRPr="00044FF3">
        <w:rPr>
          <w:bCs/>
          <w:color w:val="000000"/>
        </w:rPr>
        <w:t>(</w:t>
      </w:r>
      <w:proofErr w:type="spellStart"/>
      <w:r w:rsidRPr="00044FF3">
        <w:rPr>
          <w:bCs/>
          <w:color w:val="000000"/>
        </w:rPr>
        <w:t>check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in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time</w:t>
      </w:r>
      <w:proofErr w:type="spellEnd"/>
      <w:r w:rsidRPr="00044FF3">
        <w:rPr>
          <w:bCs/>
          <w:color w:val="000000"/>
        </w:rPr>
        <w:t xml:space="preserve">) </w:t>
      </w:r>
      <w:r w:rsidRPr="00044FF3">
        <w:t>может быть индивидуальный (10:00/11:00/12:00).</w:t>
      </w:r>
      <w:r w:rsidRPr="00044FF3">
        <w:rPr>
          <w:rFonts w:ascii="Times New Roman" w:hAnsi="Times New Roman"/>
        </w:rPr>
        <w:t xml:space="preserve"> </w:t>
      </w: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rFonts w:cs="Arial"/>
          <w:b/>
        </w:rPr>
        <w:t>ВНИМАНИЕ:</w:t>
      </w:r>
      <w:r w:rsidRPr="00044FF3">
        <w:rPr>
          <w:rFonts w:cs="Arial"/>
        </w:rPr>
        <w:t xml:space="preserve"> Вам надо помнить, что </w:t>
      </w:r>
      <w:r w:rsidRPr="00044FF3">
        <w:rPr>
          <w:rFonts w:cs="Arial"/>
          <w:lang w:val="en-US"/>
        </w:rPr>
        <w:t>check</w:t>
      </w:r>
      <w:r w:rsidRPr="00044FF3">
        <w:rPr>
          <w:rFonts w:cs="Arial"/>
        </w:rPr>
        <w:t>-</w:t>
      </w:r>
      <w:r w:rsidRPr="00044FF3">
        <w:rPr>
          <w:rFonts w:cs="Arial"/>
          <w:lang w:val="en-US"/>
        </w:rPr>
        <w:t>out</w:t>
      </w:r>
      <w:r w:rsidRPr="00044FF3">
        <w:rPr>
          <w:rFonts w:cs="Arial"/>
        </w:rPr>
        <w:t xml:space="preserve"> (официальное время, когда Вам необходимо освободить номер) – </w:t>
      </w:r>
      <w:r w:rsidRPr="00044FF3">
        <w:rPr>
          <w:rFonts w:cs="Arial"/>
          <w:highlight w:val="yellow"/>
        </w:rPr>
        <w:t>10:00. За 10-20 минут</w:t>
      </w:r>
      <w:r w:rsidRPr="00044FF3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755EF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lastRenderedPageBreak/>
        <w:t xml:space="preserve">Регистрация на рейсы в аэропорту начинается </w:t>
      </w:r>
      <w:r w:rsidRPr="00044FF3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044FF3">
        <w:rPr>
          <w:rFonts w:ascii="Calibri" w:hAnsi="Calibri" w:cs="Times New Roman"/>
          <w:sz w:val="22"/>
          <w:szCs w:val="22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r w:rsidRPr="00044FF3">
        <w:rPr>
          <w:b/>
        </w:rPr>
        <w:t>Правила таможни.</w:t>
      </w:r>
      <w:r w:rsidRPr="00044FF3">
        <w:t xml:space="preserve"> </w:t>
      </w:r>
    </w:p>
    <w:p w:rsidR="002755EF" w:rsidRDefault="002755EF" w:rsidP="00C57352">
      <w:pPr>
        <w:spacing w:after="0" w:line="240" w:lineRule="auto"/>
        <w:jc w:val="both"/>
      </w:pPr>
      <w:r w:rsidRPr="00044FF3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C57352" w:rsidRPr="00044FF3" w:rsidRDefault="00C57352" w:rsidP="00C57352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2755EF" w:rsidRPr="00044FF3" w:rsidRDefault="002755EF" w:rsidP="002755EF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Пассажиры могут ввозить и вывозить из </w:t>
      </w:r>
      <w:r w:rsidR="008E09C8">
        <w:rPr>
          <w:rFonts w:eastAsia="Times New Roman" w:cs="Times New Roman"/>
        </w:rPr>
        <w:t>Хорватии</w:t>
      </w:r>
      <w:r w:rsidRPr="00044FF3">
        <w:rPr>
          <w:rFonts w:eastAsia="Times New Roman" w:cs="Times New Roman"/>
        </w:rPr>
        <w:t xml:space="preserve">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При въезде в </w:t>
      </w:r>
      <w:r w:rsidR="00E87DB0">
        <w:rPr>
          <w:rFonts w:eastAsia="Times New Roman" w:cs="Times New Roman"/>
        </w:rPr>
        <w:t>Хорватию</w:t>
      </w:r>
      <w:r w:rsidRPr="00044FF3">
        <w:rPr>
          <w:rFonts w:eastAsia="Times New Roman" w:cs="Times New Roman"/>
        </w:rPr>
        <w:t xml:space="preserve"> пассажиры могут ввозить (не облагаются пошлиной)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предметы, предназначены для личного пользования во время поездки (личный багаж);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табак/сигареты: 200 сигарет, или 50 сигар, или 250 г табака;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спиртное: 1 литр вина или 1 литр крепких алкогольных напитков;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парфюм: 1 флакон духов до 50 граммов или 1 флакон одеколона до 0,25 литра;</w:t>
      </w:r>
    </w:p>
    <w:p w:rsidR="002755EF" w:rsidRPr="002755EF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>предметы, которые вывозились из Черногории временно. Об этом должен свидетельствовать соответствующий документ (справка об идентичности товара).</w:t>
      </w: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C57352" w:rsidRDefault="00C57352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C57352" w:rsidRDefault="00C57352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C57352" w:rsidRDefault="00C57352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C57352" w:rsidRDefault="00C57352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C57352" w:rsidRDefault="00C57352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sz w:val="22"/>
          <w:szCs w:val="22"/>
        </w:rPr>
        <w:lastRenderedPageBreak/>
        <w:t>Убедительно просим Вас сообщить представителю компании «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APPLICON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TOURS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TA</w:t>
      </w:r>
      <w:r w:rsidRPr="00F95985">
        <w:rPr>
          <w:rFonts w:ascii="Calibri" w:hAnsi="Calibri" w:cs="Times New Roman"/>
          <w:b/>
          <w:sz w:val="22"/>
          <w:szCs w:val="22"/>
        </w:rPr>
        <w:t>»</w:t>
      </w: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2755EF" w:rsidRPr="00F95985" w:rsidRDefault="002755EF" w:rsidP="002755EF">
      <w:pPr>
        <w:pStyle w:val="Default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2755EF" w:rsidRPr="003F07E2" w:rsidRDefault="002755EF" w:rsidP="002755EF">
      <w:pPr>
        <w:ind w:left="360"/>
        <w:jc w:val="both"/>
        <w:rPr>
          <w:bCs/>
        </w:rPr>
      </w:pPr>
      <w:r w:rsidRPr="00F95985">
        <w:t xml:space="preserve">4. изменение рейса. </w:t>
      </w:r>
    </w:p>
    <w:p w:rsidR="002755EF" w:rsidRPr="00F95985" w:rsidRDefault="00C57352" w:rsidP="002755EF">
      <w:pPr>
        <w:ind w:left="360"/>
        <w:jc w:val="both"/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E1199A0" wp14:editId="743F5FBF">
            <wp:simplePos x="0" y="0"/>
            <wp:positionH relativeFrom="column">
              <wp:posOffset>-196215</wp:posOffset>
            </wp:positionH>
            <wp:positionV relativeFrom="paragraph">
              <wp:posOffset>90805</wp:posOffset>
            </wp:positionV>
            <wp:extent cx="4705350" cy="5133975"/>
            <wp:effectExtent l="0" t="0" r="0" b="9525"/>
            <wp:wrapNone/>
            <wp:docPr id="10" name="Рисунок 10" descr="H:\WORK\!WEB-2015\!памятки\material\Pamyatka_Tha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Pamyatka_Thai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EF" w:rsidRPr="00F95985">
        <w:rPr>
          <w:noProof/>
        </w:rPr>
        <w:drawing>
          <wp:anchor distT="0" distB="0" distL="114300" distR="114300" simplePos="0" relativeHeight="251662336" behindDoc="1" locked="0" layoutInCell="1" allowOverlap="1" wp14:anchorId="78004C88" wp14:editId="3E84E28F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EF" w:rsidRPr="00F95985" w:rsidRDefault="002755EF" w:rsidP="002755EF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F95985">
        <w:rPr>
          <w:rFonts w:eastAsia="Times New Roman"/>
          <w:b/>
          <w:color w:val="FFFFFF" w:themeColor="background1"/>
          <w:sz w:val="22"/>
        </w:rPr>
        <w:t xml:space="preserve">      КОНТАКТНЫЕ ДАННЫЕ</w:t>
      </w:r>
    </w:p>
    <w:p w:rsidR="002755EF" w:rsidRPr="003F07E2" w:rsidRDefault="002755EF" w:rsidP="002755EF">
      <w:pPr>
        <w:spacing w:after="0" w:line="240" w:lineRule="auto"/>
        <w:ind w:left="360"/>
        <w:rPr>
          <w:b/>
          <w:bCs/>
          <w:color w:val="FF0000"/>
        </w:rPr>
      </w:pPr>
    </w:p>
    <w:p w:rsidR="002755EF" w:rsidRPr="008E09C8" w:rsidRDefault="002755EF" w:rsidP="002755EF">
      <w:pPr>
        <w:spacing w:after="0" w:line="240" w:lineRule="auto"/>
        <w:ind w:left="360"/>
        <w:rPr>
          <w:rFonts w:eastAsia="Times New Roman"/>
          <w:b/>
          <w:bCs/>
        </w:rPr>
      </w:pPr>
      <w:r w:rsidRPr="003F07E2">
        <w:rPr>
          <w:bCs/>
          <w:color w:val="FF0000"/>
        </w:rPr>
        <w:t>•</w:t>
      </w:r>
      <w:r w:rsidRPr="003F07E2">
        <w:rPr>
          <w:bCs/>
          <w:color w:val="000000"/>
        </w:rPr>
        <w:t xml:space="preserve"> </w:t>
      </w:r>
      <w:r w:rsidRPr="003F07E2">
        <w:rPr>
          <w:rFonts w:eastAsia="Times New Roman"/>
        </w:rPr>
        <w:t xml:space="preserve">Горячая телефонная линия компании </w:t>
      </w:r>
      <w:r w:rsidRPr="008E09C8">
        <w:rPr>
          <w:rFonts w:eastAsia="Times New Roman"/>
          <w:b/>
        </w:rPr>
        <w:t>Join UP!</w:t>
      </w:r>
      <w:r w:rsidRPr="008E09C8">
        <w:rPr>
          <w:b/>
          <w:bCs/>
          <w:noProof/>
        </w:rPr>
        <w:t xml:space="preserve"> </w:t>
      </w:r>
    </w:p>
    <w:p w:rsidR="002755EF" w:rsidRPr="003F07E2" w:rsidRDefault="002755EF" w:rsidP="002755EF">
      <w:pPr>
        <w:spacing w:after="0" w:line="240" w:lineRule="auto"/>
        <w:ind w:left="360"/>
        <w:rPr>
          <w:rFonts w:eastAsia="Times New Roman"/>
          <w:bCs/>
        </w:rPr>
      </w:pPr>
      <w:r w:rsidRPr="003F07E2">
        <w:rPr>
          <w:b/>
          <w:bCs/>
          <w:color w:val="FF0000"/>
        </w:rPr>
        <w:t xml:space="preserve">+38 (067) 65 65 925 </w:t>
      </w:r>
      <w:r w:rsidRPr="003F07E2">
        <w:rPr>
          <w:rFonts w:eastAsia="Times New Roman"/>
          <w:bCs/>
        </w:rPr>
        <w:t>только для экстренной связи.</w:t>
      </w:r>
    </w:p>
    <w:p w:rsidR="002755EF" w:rsidRPr="00F95985" w:rsidRDefault="002755EF" w:rsidP="002755EF">
      <w:pPr>
        <w:spacing w:after="0" w:line="240" w:lineRule="auto"/>
        <w:ind w:left="360"/>
      </w:pPr>
      <w:r w:rsidRPr="003F07E2">
        <w:rPr>
          <w:rFonts w:eastAsia="Times New Roman"/>
          <w:bCs/>
        </w:rPr>
        <w:t xml:space="preserve">График </w:t>
      </w:r>
      <w:r w:rsidRPr="00F95985">
        <w:t xml:space="preserve">работы: </w:t>
      </w:r>
      <w:proofErr w:type="spellStart"/>
      <w:r w:rsidRPr="00F95985">
        <w:t>Пн</w:t>
      </w:r>
      <w:proofErr w:type="spellEnd"/>
      <w:r w:rsidRPr="00F95985">
        <w:t xml:space="preserve"> по </w:t>
      </w:r>
      <w:proofErr w:type="spellStart"/>
      <w:r w:rsidRPr="00F95985">
        <w:t>Пт</w:t>
      </w:r>
      <w:proofErr w:type="spellEnd"/>
      <w:r w:rsidRPr="00F95985">
        <w:t xml:space="preserve">: 20:00 – 09:00, </w:t>
      </w:r>
      <w:proofErr w:type="spellStart"/>
      <w:r w:rsidRPr="00F95985">
        <w:t>Сб</w:t>
      </w:r>
      <w:proofErr w:type="spellEnd"/>
      <w:r w:rsidRPr="00F95985">
        <w:t xml:space="preserve">: 16:00 – 24:00, </w:t>
      </w:r>
      <w:proofErr w:type="spellStart"/>
      <w:r w:rsidRPr="00F95985">
        <w:t>Вс</w:t>
      </w:r>
      <w:proofErr w:type="spellEnd"/>
      <w:r w:rsidRPr="00F95985">
        <w:t>: 24 часа</w:t>
      </w:r>
    </w:p>
    <w:p w:rsidR="002755EF" w:rsidRPr="00F95985" w:rsidRDefault="002755EF" w:rsidP="002755EF">
      <w:pPr>
        <w:spacing w:after="0" w:line="240" w:lineRule="auto"/>
        <w:ind w:left="360"/>
      </w:pPr>
    </w:p>
    <w:p w:rsidR="00C57352" w:rsidRPr="00A46780" w:rsidRDefault="002755EF" w:rsidP="002755EF">
      <w:pPr>
        <w:pStyle w:val="af1"/>
        <w:ind w:left="360"/>
        <w:rPr>
          <w:b/>
          <w:lang w:val="en-US"/>
        </w:rPr>
      </w:pPr>
      <w:r w:rsidRPr="00A46780">
        <w:rPr>
          <w:bCs/>
          <w:color w:val="FF0000"/>
          <w:lang w:val="en-US"/>
        </w:rPr>
        <w:t>•</w:t>
      </w:r>
      <w:r w:rsidRPr="00A46780">
        <w:rPr>
          <w:bCs/>
          <w:lang w:val="en-US"/>
        </w:rPr>
        <w:t xml:space="preserve"> </w:t>
      </w:r>
      <w:r w:rsidR="00B01115" w:rsidRPr="00A46780">
        <w:rPr>
          <w:bCs/>
          <w:lang w:val="en-US"/>
        </w:rPr>
        <w:t>«</w:t>
      </w:r>
      <w:r w:rsidR="008E09C8">
        <w:rPr>
          <w:b/>
          <w:lang w:val="en-US"/>
        </w:rPr>
        <w:t>APPLICON</w:t>
      </w:r>
      <w:r w:rsidR="008E09C8" w:rsidRPr="00A46780">
        <w:rPr>
          <w:b/>
          <w:lang w:val="en-US"/>
        </w:rPr>
        <w:t xml:space="preserve"> </w:t>
      </w:r>
      <w:r w:rsidR="008E09C8">
        <w:rPr>
          <w:b/>
          <w:lang w:val="en-US"/>
        </w:rPr>
        <w:t>TOURS</w:t>
      </w:r>
      <w:r w:rsidR="008E09C8" w:rsidRPr="00A46780">
        <w:rPr>
          <w:b/>
          <w:lang w:val="en-US"/>
        </w:rPr>
        <w:t xml:space="preserve"> </w:t>
      </w:r>
      <w:r w:rsidR="008E09C8">
        <w:rPr>
          <w:b/>
          <w:lang w:val="en-US"/>
        </w:rPr>
        <w:t>TA</w:t>
      </w:r>
      <w:r w:rsidR="00B01115" w:rsidRPr="00A46780">
        <w:rPr>
          <w:b/>
          <w:lang w:val="en-US"/>
        </w:rPr>
        <w:t>»</w:t>
      </w:r>
    </w:p>
    <w:p w:rsidR="00C57352" w:rsidRPr="008E09C8" w:rsidRDefault="00C57352" w:rsidP="00C57352">
      <w:pPr>
        <w:spacing w:after="0" w:line="240" w:lineRule="auto"/>
        <w:jc w:val="both"/>
        <w:rPr>
          <w:b/>
          <w:bCs/>
          <w:color w:val="FF0000"/>
          <w:lang w:val="hr-HR"/>
        </w:rPr>
      </w:pPr>
      <w:r w:rsidRPr="008E09C8">
        <w:rPr>
          <w:b/>
          <w:bCs/>
          <w:color w:val="FF0000"/>
          <w:lang w:val="hr-HR"/>
        </w:rPr>
        <w:t>+385 91 2446 125</w:t>
      </w:r>
      <w:r>
        <w:rPr>
          <w:b/>
          <w:bCs/>
          <w:color w:val="FF0000"/>
          <w:lang w:val="hr-HR"/>
        </w:rPr>
        <w:t xml:space="preserve"> </w:t>
      </w:r>
      <w:r w:rsidRPr="00C57352">
        <w:rPr>
          <w:b/>
          <w:bCs/>
        </w:rPr>
        <w:t>Представитель</w:t>
      </w:r>
      <w:r w:rsidRPr="00C57352">
        <w:rPr>
          <w:b/>
          <w:bCs/>
          <w:lang w:val="en-US"/>
        </w:rPr>
        <w:t xml:space="preserve"> </w:t>
      </w:r>
      <w:r w:rsidRPr="00C57352">
        <w:rPr>
          <w:b/>
          <w:bCs/>
        </w:rPr>
        <w:t>Александра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Umag  hotels and resorts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Novigrad hotels and Resorts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Porec Valamar Tamaris holiday resort &amp; Naturist Solaris Resort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Porec Plava Laguna Materada hotel and Laguna Park resort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</w:p>
    <w:p w:rsidR="00C57352" w:rsidRPr="00C57352" w:rsidRDefault="00C57352" w:rsidP="00C57352">
      <w:pPr>
        <w:spacing w:after="0" w:line="240" w:lineRule="auto"/>
        <w:jc w:val="both"/>
        <w:rPr>
          <w:b/>
          <w:bCs/>
          <w:color w:val="FF0000"/>
          <w:lang w:val="hr-HR"/>
        </w:rPr>
      </w:pPr>
      <w:r w:rsidRPr="008E09C8">
        <w:rPr>
          <w:b/>
          <w:bCs/>
          <w:color w:val="FF0000"/>
          <w:lang w:val="hr-HR"/>
        </w:rPr>
        <w:t>+385 91 2446 121</w:t>
      </w:r>
      <w:r>
        <w:rPr>
          <w:b/>
          <w:bCs/>
          <w:color w:val="FF0000"/>
          <w:lang w:val="hr-HR"/>
        </w:rPr>
        <w:t xml:space="preserve"> </w:t>
      </w:r>
      <w:r w:rsidRPr="00C57352">
        <w:rPr>
          <w:b/>
          <w:bCs/>
        </w:rPr>
        <w:t>Представитель</w:t>
      </w:r>
      <w:r w:rsidRPr="00C57352">
        <w:rPr>
          <w:b/>
          <w:bCs/>
          <w:lang w:val="hr-HR"/>
        </w:rPr>
        <w:t xml:space="preserve"> Map</w:t>
      </w:r>
      <w:r w:rsidRPr="00C57352">
        <w:rPr>
          <w:b/>
          <w:bCs/>
        </w:rPr>
        <w:t>ин</w:t>
      </w:r>
      <w:r w:rsidRPr="00C57352">
        <w:rPr>
          <w:b/>
          <w:bCs/>
          <w:lang w:val="hr-HR"/>
        </w:rPr>
        <w:t>a</w:t>
      </w:r>
    </w:p>
    <w:p w:rsidR="00C57352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 xml:space="preserve">Porec Plava Laguna hotels: Delfin htl, Laguna Albatros, Zorna, 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Laguna Istra &amp; Grand Vista, Laguna Molindrio, Plavi htl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Porec Plava Laguna hotels: Materada hotel and Laguna Park resort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</w:p>
    <w:p w:rsidR="00C57352" w:rsidRPr="00C57352" w:rsidRDefault="00C57352" w:rsidP="00C57352">
      <w:pPr>
        <w:spacing w:after="0" w:line="240" w:lineRule="auto"/>
        <w:jc w:val="both"/>
        <w:rPr>
          <w:b/>
          <w:bCs/>
          <w:color w:val="FF0000"/>
          <w:lang w:val="en-US"/>
        </w:rPr>
      </w:pPr>
      <w:r w:rsidRPr="008E09C8">
        <w:rPr>
          <w:b/>
          <w:bCs/>
          <w:color w:val="FF0000"/>
          <w:lang w:val="hr-HR"/>
        </w:rPr>
        <w:t>+385 91 2446 120</w:t>
      </w:r>
      <w:r w:rsidRPr="00C57352">
        <w:rPr>
          <w:b/>
          <w:bCs/>
          <w:color w:val="FF0000"/>
          <w:lang w:val="en-US"/>
        </w:rPr>
        <w:t xml:space="preserve"> </w:t>
      </w:r>
      <w:r w:rsidRPr="00C57352">
        <w:rPr>
          <w:b/>
          <w:bCs/>
        </w:rPr>
        <w:t>Представитель</w:t>
      </w:r>
      <w:r w:rsidRPr="00C57352">
        <w:rPr>
          <w:b/>
          <w:bCs/>
          <w:lang w:val="hr-HR"/>
        </w:rPr>
        <w:t xml:space="preserve"> </w:t>
      </w:r>
      <w:r w:rsidRPr="00C57352">
        <w:rPr>
          <w:b/>
          <w:bCs/>
        </w:rPr>
        <w:t>Л</w:t>
      </w:r>
      <w:r w:rsidRPr="00C57352">
        <w:rPr>
          <w:b/>
          <w:bCs/>
          <w:lang w:val="hr-HR"/>
        </w:rPr>
        <w:t>ap</w:t>
      </w:r>
      <w:r w:rsidRPr="00C57352">
        <w:rPr>
          <w:b/>
          <w:bCs/>
        </w:rPr>
        <w:t>и</w:t>
      </w:r>
      <w:r w:rsidRPr="00C57352">
        <w:rPr>
          <w:b/>
          <w:bCs/>
          <w:lang w:val="hr-HR"/>
        </w:rPr>
        <w:t>ca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Vrsar hotels and resorts</w:t>
      </w:r>
    </w:p>
    <w:p w:rsidR="00C57352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 xml:space="preserve">Porec Plava Laguna hotels: Laguna Parentium, Laguna Galijot, 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Laguna Mediteran, Laguna Bellevue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Porec Valamar: Crystal, Diamant, Rubin, Zagreb, Pinia, Pical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</w:p>
    <w:p w:rsidR="00C57352" w:rsidRPr="00C57352" w:rsidRDefault="00C57352" w:rsidP="00C57352">
      <w:pPr>
        <w:spacing w:after="0" w:line="240" w:lineRule="auto"/>
        <w:jc w:val="both"/>
        <w:rPr>
          <w:bCs/>
          <w:lang w:val="en-US"/>
        </w:rPr>
      </w:pPr>
      <w:r w:rsidRPr="008E09C8">
        <w:rPr>
          <w:b/>
          <w:bCs/>
          <w:color w:val="FF0000"/>
          <w:lang w:val="hr-HR"/>
        </w:rPr>
        <w:t>+385 91 2446 110</w:t>
      </w:r>
      <w:r w:rsidRPr="00C57352">
        <w:rPr>
          <w:b/>
          <w:bCs/>
          <w:color w:val="FF0000"/>
          <w:lang w:val="en-US"/>
        </w:rPr>
        <w:t xml:space="preserve"> </w:t>
      </w:r>
      <w:r w:rsidRPr="00C57352">
        <w:rPr>
          <w:b/>
          <w:bCs/>
          <w:lang w:val="hr-HR"/>
        </w:rPr>
        <w:t>Представитель</w:t>
      </w:r>
      <w:r w:rsidRPr="00C57352">
        <w:rPr>
          <w:b/>
          <w:bCs/>
          <w:lang w:val="en-US"/>
        </w:rPr>
        <w:t xml:space="preserve">  </w:t>
      </w:r>
      <w:r w:rsidRPr="00C57352">
        <w:rPr>
          <w:b/>
          <w:bCs/>
          <w:lang w:val="hr-HR"/>
        </w:rPr>
        <w:t>Алексей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Pula and Medulin hotels and resorts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Rovinj hotels and resorts</w:t>
      </w:r>
    </w:p>
    <w:p w:rsidR="00C57352" w:rsidRPr="008E09C8" w:rsidRDefault="00C57352" w:rsidP="00C57352">
      <w:pPr>
        <w:spacing w:after="0" w:line="240" w:lineRule="auto"/>
        <w:jc w:val="both"/>
        <w:rPr>
          <w:bCs/>
          <w:lang w:val="hr-HR"/>
        </w:rPr>
      </w:pPr>
      <w:r w:rsidRPr="008E09C8">
        <w:rPr>
          <w:bCs/>
          <w:lang w:val="hr-HR"/>
        </w:rPr>
        <w:t>Rabac hotels and resorts</w:t>
      </w:r>
    </w:p>
    <w:p w:rsidR="00C57352" w:rsidRPr="00C57352" w:rsidRDefault="002755EF" w:rsidP="002755EF">
      <w:pPr>
        <w:pStyle w:val="af1"/>
        <w:ind w:left="360"/>
        <w:rPr>
          <w:rFonts w:asciiTheme="minorHAnsi" w:hAnsiTheme="minorHAnsi"/>
          <w:b/>
          <w:lang w:val="en-US" w:eastAsia="ru-RU"/>
        </w:rPr>
      </w:pPr>
      <w:r w:rsidRPr="00C57352">
        <w:rPr>
          <w:rFonts w:asciiTheme="minorHAnsi" w:hAnsiTheme="minorHAnsi"/>
          <w:b/>
          <w:lang w:val="en-US" w:eastAsia="ru-RU"/>
        </w:rPr>
        <w:t xml:space="preserve">     </w:t>
      </w:r>
    </w:p>
    <w:p w:rsidR="00C57352" w:rsidRPr="00A46780" w:rsidRDefault="00C57352" w:rsidP="00A46780">
      <w:pPr>
        <w:pStyle w:val="af1"/>
        <w:ind w:left="360"/>
        <w:rPr>
          <w:rFonts w:asciiTheme="minorHAnsi" w:hAnsiTheme="minorHAnsi"/>
          <w:b/>
          <w:lang w:eastAsia="ru-RU"/>
        </w:rPr>
      </w:pPr>
      <w:r w:rsidRPr="00A46780">
        <w:rPr>
          <w:rFonts w:asciiTheme="minorHAnsi" w:hAnsiTheme="minorHAnsi"/>
          <w:b/>
          <w:lang w:eastAsia="ru-RU"/>
        </w:rPr>
        <w:t xml:space="preserve">                       </w:t>
      </w:r>
    </w:p>
    <w:p w:rsidR="009B65FD" w:rsidRPr="00A46780" w:rsidRDefault="002755EF" w:rsidP="00A46780">
      <w:pPr>
        <w:ind w:left="360"/>
        <w:rPr>
          <w:rStyle w:val="a9"/>
          <w:color w:val="auto"/>
          <w:u w:val="none"/>
        </w:rPr>
      </w:pPr>
      <w:r w:rsidRPr="00F95985">
        <w:rPr>
          <w:noProof/>
        </w:rPr>
        <w:drawing>
          <wp:anchor distT="0" distB="0" distL="114300" distR="114300" simplePos="0" relativeHeight="251663360" behindDoc="0" locked="0" layoutInCell="1" allowOverlap="1" wp14:anchorId="4CC1A6B1" wp14:editId="3C24B5EF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В случае возникновения страхового случая нужно позвонить по телефону: </w:t>
      </w:r>
      <w:r w:rsidRPr="00F95985">
        <w:br/>
        <w:t>Ассистентской компании I.M. «NOVA ASSISTANCE»,</w:t>
      </w:r>
      <w:r w:rsidR="00A46780">
        <w:br/>
      </w:r>
      <w:r w:rsidR="00A46780" w:rsidRPr="00A46780">
        <w:t xml:space="preserve"> </w:t>
      </w:r>
      <w:r w:rsidRPr="00A46780">
        <w:rPr>
          <w:lang w:val="en-US"/>
        </w:rPr>
        <w:t>Tel</w:t>
      </w:r>
      <w:r w:rsidRPr="00A46780">
        <w:t xml:space="preserve">. </w:t>
      </w:r>
      <w:r w:rsidRPr="00A46780">
        <w:rPr>
          <w:b/>
          <w:lang w:val="en-US"/>
        </w:rPr>
        <w:t>+373 22 994 955, +380 44 374 50 26</w:t>
      </w:r>
      <w:r w:rsidRPr="00A46780">
        <w:rPr>
          <w:lang w:val="en-US"/>
        </w:rPr>
        <w:t xml:space="preserve">, </w:t>
      </w:r>
      <w:r w:rsidRPr="00A46780">
        <w:rPr>
          <w:b/>
          <w:lang w:val="en-US"/>
        </w:rPr>
        <w:t>+380443745026</w:t>
      </w:r>
      <w:r w:rsidRPr="00A46780">
        <w:rPr>
          <w:b/>
          <w:lang w:val="en-US"/>
        </w:rPr>
        <w:br/>
      </w:r>
      <w:r w:rsidRPr="00A46780">
        <w:rPr>
          <w:lang w:val="en-US"/>
        </w:rPr>
        <w:t>Email: office@novasist.net, Skype: nova-assistance</w:t>
      </w:r>
      <w:r w:rsidRPr="00A46780">
        <w:rPr>
          <w:lang w:val="en-US"/>
        </w:rPr>
        <w:br/>
      </w:r>
      <w:hyperlink r:id="rId13" w:history="1">
        <w:r w:rsidRPr="00A46780">
          <w:rPr>
            <w:rStyle w:val="a9"/>
            <w:lang w:val="en-US"/>
          </w:rPr>
          <w:t>www.novasist.net</w:t>
        </w:r>
      </w:hyperlink>
    </w:p>
    <w:p w:rsidR="00A46780" w:rsidRDefault="00A46780" w:rsidP="00C57352">
      <w:pPr>
        <w:ind w:left="360"/>
        <w:rPr>
          <w:rStyle w:val="a9"/>
          <w:lang w:val="uk-UA"/>
        </w:rPr>
      </w:pPr>
    </w:p>
    <w:p w:rsidR="00C57352" w:rsidRPr="00C57352" w:rsidRDefault="00C57352" w:rsidP="00C57352">
      <w:pPr>
        <w:ind w:left="360"/>
        <w:rPr>
          <w:rStyle w:val="a9"/>
          <w:lang w:val="uk-UA"/>
        </w:rPr>
      </w:pPr>
    </w:p>
    <w:p w:rsidR="00A46780" w:rsidRPr="00C57352" w:rsidRDefault="009B65FD" w:rsidP="00A46780">
      <w:pPr>
        <w:ind w:left="360"/>
        <w:rPr>
          <w:rStyle w:val="a9"/>
          <w:b/>
          <w:bCs/>
          <w:color w:val="auto"/>
          <w:u w:val="none"/>
        </w:rPr>
      </w:pPr>
      <w:r w:rsidRPr="00F95985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463FA7C" wp14:editId="7A8D2ADB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7E2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  <w:bookmarkStart w:id="0" w:name="_GoBack"/>
      <w:bookmarkEnd w:id="0"/>
    </w:p>
    <w:p w:rsidR="002755EF" w:rsidRPr="00044FF3" w:rsidRDefault="002755EF" w:rsidP="002755EF">
      <w:pPr>
        <w:rPr>
          <w:b/>
        </w:rPr>
      </w:pPr>
      <w:r w:rsidRPr="00044FF3">
        <w:rPr>
          <w:b/>
        </w:rPr>
        <w:t xml:space="preserve">Дополнительная информация: </w:t>
      </w:r>
    </w:p>
    <w:p w:rsidR="002755EF" w:rsidRPr="006C3D53" w:rsidRDefault="002755EF" w:rsidP="006C3D53">
      <w:pPr>
        <w:spacing w:after="0" w:line="20" w:lineRule="atLeast"/>
        <w:rPr>
          <w:b/>
        </w:rPr>
      </w:pPr>
      <w:r>
        <w:rPr>
          <w:b/>
        </w:rPr>
        <w:t xml:space="preserve">Время. </w:t>
      </w:r>
      <w:r w:rsidRPr="003F07E2">
        <w:t>Разница во времени с</w:t>
      </w:r>
      <w:r>
        <w:t xml:space="preserve"> Украиной -1 час (Время Отстает от киевского на 1 час.)</w:t>
      </w:r>
    </w:p>
    <w:p w:rsidR="006C3D53" w:rsidRDefault="002755EF" w:rsidP="006C3D53">
      <w:pPr>
        <w:pStyle w:val="aa"/>
        <w:spacing w:line="0" w:lineRule="atLeast"/>
        <w:rPr>
          <w:rFonts w:asciiTheme="minorHAnsi" w:hAnsiTheme="minorHAnsi"/>
          <w:sz w:val="22"/>
          <w:szCs w:val="22"/>
        </w:rPr>
      </w:pPr>
      <w:r w:rsidRPr="006C3D53">
        <w:rPr>
          <w:rFonts w:asciiTheme="minorHAnsi" w:hAnsiTheme="minorHAnsi"/>
          <w:b/>
          <w:sz w:val="22"/>
          <w:szCs w:val="22"/>
        </w:rPr>
        <w:t>Виза.</w:t>
      </w:r>
      <w:r w:rsidRPr="006C3D53">
        <w:rPr>
          <w:rFonts w:asciiTheme="minorHAnsi" w:hAnsiTheme="minorHAnsi"/>
          <w:sz w:val="22"/>
          <w:szCs w:val="22"/>
        </w:rPr>
        <w:t xml:space="preserve"> Гражданам Украины для въезда в </w:t>
      </w:r>
      <w:r w:rsidR="009E2A5B" w:rsidRPr="006C3D53">
        <w:rPr>
          <w:rFonts w:asciiTheme="minorHAnsi" w:hAnsiTheme="minorHAnsi"/>
          <w:sz w:val="22"/>
          <w:szCs w:val="22"/>
        </w:rPr>
        <w:t>Хорватию, нужна</w:t>
      </w:r>
      <w:r w:rsidRPr="006C3D53">
        <w:rPr>
          <w:rFonts w:asciiTheme="minorHAnsi" w:hAnsiTheme="minorHAnsi"/>
          <w:sz w:val="22"/>
          <w:szCs w:val="22"/>
        </w:rPr>
        <w:t xml:space="preserve"> </w:t>
      </w:r>
      <w:r w:rsidR="009E2A5B" w:rsidRPr="006C3D53">
        <w:rPr>
          <w:rFonts w:asciiTheme="minorHAnsi" w:hAnsiTheme="minorHAnsi"/>
          <w:sz w:val="22"/>
          <w:szCs w:val="22"/>
        </w:rPr>
        <w:t>Хорватская национальная виза.</w:t>
      </w:r>
      <w:r w:rsidR="006C3D53" w:rsidRPr="006C3D53">
        <w:rPr>
          <w:rFonts w:asciiTheme="minorHAnsi" w:hAnsiTheme="minorHAnsi"/>
          <w:sz w:val="22"/>
          <w:szCs w:val="22"/>
        </w:rPr>
        <w:t xml:space="preserve"> </w:t>
      </w:r>
    </w:p>
    <w:p w:rsidR="009E2A5B" w:rsidRPr="006C3D53" w:rsidRDefault="006C3D53" w:rsidP="006C3D53">
      <w:pPr>
        <w:pStyle w:val="aa"/>
        <w:spacing w:line="0" w:lineRule="atLeast"/>
        <w:rPr>
          <w:rFonts w:asciiTheme="minorHAnsi" w:hAnsiTheme="minorHAnsi"/>
          <w:sz w:val="22"/>
          <w:szCs w:val="22"/>
        </w:rPr>
      </w:pPr>
      <w:r w:rsidRPr="006C3D53">
        <w:rPr>
          <w:rFonts w:asciiTheme="minorHAnsi" w:hAnsiTheme="minorHAnsi"/>
          <w:sz w:val="22"/>
          <w:szCs w:val="22"/>
        </w:rPr>
        <w:t>Если у туриста есть действующая Шенгенская виза, со вписанным ребенком, которому необходимо открывать Хорватскую национальную визу, то по правилам Консульства Хорватии, визу</w:t>
      </w:r>
      <w:r>
        <w:t xml:space="preserve"> </w:t>
      </w:r>
      <w:r w:rsidRPr="006C3D53">
        <w:rPr>
          <w:rFonts w:asciiTheme="minorHAnsi" w:hAnsiTheme="minorHAnsi"/>
          <w:sz w:val="22"/>
          <w:szCs w:val="22"/>
        </w:rPr>
        <w:t>необходимо открывать обоим туристам.</w:t>
      </w:r>
    </w:p>
    <w:p w:rsidR="009E2A5B" w:rsidRPr="009E2A5B" w:rsidRDefault="009E2A5B" w:rsidP="006C3D53">
      <w:pPr>
        <w:spacing w:before="100" w:beforeAutospacing="1" w:after="100" w:afterAutospacing="1" w:line="0" w:lineRule="atLeast"/>
        <w:rPr>
          <w:rFonts w:eastAsia="Times New Roman" w:cs="Times New Roman"/>
        </w:rPr>
      </w:pPr>
      <w:r w:rsidRPr="009E2A5B">
        <w:rPr>
          <w:rFonts w:eastAsia="Times New Roman" w:cs="Times New Roman"/>
          <w:b/>
          <w:bCs/>
        </w:rPr>
        <w:t>Хорватию так же можно посещать имея: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шенгенскую мульти визу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национальную мульти визу стран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r w:rsidRPr="009E2A5B">
        <w:rPr>
          <w:rFonts w:eastAsia="Times New Roman" w:cs="Times New Roman"/>
        </w:rPr>
        <w:t>разрешение на проживание в странах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r w:rsidRPr="009E2A5B">
        <w:rPr>
          <w:rFonts w:eastAsia="Times New Roman" w:cs="Times New Roman"/>
        </w:rPr>
        <w:t>действующую мульти визу стран  Болгарии, Кипра или Румынии.</w:t>
      </w:r>
    </w:p>
    <w:p w:rsidR="006C3D53" w:rsidRPr="006C3D53" w:rsidRDefault="002755EF" w:rsidP="006C3D5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152AE">
        <w:rPr>
          <w:b/>
        </w:rPr>
        <w:t xml:space="preserve">Валюта. </w:t>
      </w:r>
      <w:r w:rsidR="006C3D53">
        <w:rPr>
          <w:rFonts w:eastAsia="Times New Roman" w:cs="Times New Roman"/>
        </w:rPr>
        <w:t>Х</w:t>
      </w:r>
      <w:r w:rsidR="006C3D53" w:rsidRPr="006C3D53">
        <w:rPr>
          <w:rFonts w:eastAsia="Times New Roman" w:cs="Times New Roman"/>
        </w:rPr>
        <w:t>орватская куна. 1 куна (</w:t>
      </w:r>
      <w:proofErr w:type="spellStart"/>
      <w:r w:rsidR="006C3D53" w:rsidRPr="006C3D53">
        <w:rPr>
          <w:rFonts w:eastAsia="Times New Roman" w:cs="Times New Roman"/>
        </w:rPr>
        <w:t>Kn</w:t>
      </w:r>
      <w:proofErr w:type="spellEnd"/>
      <w:r w:rsidR="006C3D53" w:rsidRPr="006C3D53">
        <w:rPr>
          <w:rFonts w:eastAsia="Times New Roman" w:cs="Times New Roman"/>
        </w:rPr>
        <w:t>) = 100 лип. Расчеты везде преимущественно в кунах. Деньги можно обменять в банке, в обменных пунктах, на почте, в отеле на рецепции. Принимаются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кредитные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карты</w:t>
      </w:r>
      <w:r w:rsidR="006C3D53" w:rsidRPr="006C3D53">
        <w:rPr>
          <w:rFonts w:eastAsia="Times New Roman" w:cs="Times New Roman"/>
          <w:lang w:val="en-US"/>
        </w:rPr>
        <w:t xml:space="preserve">: Visa, American Express, </w:t>
      </w:r>
      <w:proofErr w:type="spellStart"/>
      <w:r w:rsidR="006C3D53" w:rsidRPr="006C3D53">
        <w:rPr>
          <w:rFonts w:eastAsia="Times New Roman" w:cs="Times New Roman"/>
          <w:lang w:val="en-US"/>
        </w:rPr>
        <w:t>Eurocard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, </w:t>
      </w:r>
      <w:proofErr w:type="spellStart"/>
      <w:r w:rsidR="006C3D53" w:rsidRPr="006C3D53">
        <w:rPr>
          <w:rFonts w:eastAsia="Times New Roman" w:cs="Times New Roman"/>
          <w:lang w:val="en-US"/>
        </w:rPr>
        <w:t>Mastercard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. </w:t>
      </w:r>
      <w:r w:rsidR="006C3D53" w:rsidRPr="00C57352">
        <w:rPr>
          <w:rFonts w:eastAsia="Times New Roman" w:cs="Times New Roman"/>
          <w:lang w:val="en-US"/>
        </w:rPr>
        <w:t xml:space="preserve">1 </w:t>
      </w:r>
      <w:r w:rsidR="006C3D53" w:rsidRPr="006C3D53">
        <w:rPr>
          <w:rFonts w:eastAsia="Times New Roman" w:cs="Times New Roman"/>
          <w:lang w:val="en-US"/>
        </w:rPr>
        <w:t>EUR</w:t>
      </w:r>
      <w:r w:rsidR="006C3D53" w:rsidRPr="00C57352">
        <w:rPr>
          <w:rFonts w:eastAsia="Times New Roman" w:cs="Times New Roman"/>
          <w:lang w:val="en-US"/>
        </w:rPr>
        <w:t xml:space="preserve"> = 7</w:t>
      </w:r>
      <w:proofErr w:type="gramStart"/>
      <w:r w:rsidR="006C3D53" w:rsidRPr="00C57352">
        <w:rPr>
          <w:rFonts w:eastAsia="Times New Roman" w:cs="Times New Roman"/>
          <w:lang w:val="en-US"/>
        </w:rPr>
        <w:t>,53</w:t>
      </w:r>
      <w:proofErr w:type="gramEnd"/>
      <w:r w:rsidR="006C3D53" w:rsidRPr="00C57352">
        <w:rPr>
          <w:rFonts w:eastAsia="Times New Roman" w:cs="Times New Roman"/>
          <w:lang w:val="en-US"/>
        </w:rPr>
        <w:t xml:space="preserve"> </w:t>
      </w:r>
      <w:proofErr w:type="spellStart"/>
      <w:r w:rsidR="006C3D53" w:rsidRPr="006C3D53">
        <w:rPr>
          <w:rFonts w:eastAsia="Times New Roman" w:cs="Times New Roman"/>
          <w:lang w:val="en-US"/>
        </w:rPr>
        <w:t>Kn</w:t>
      </w:r>
      <w:proofErr w:type="spellEnd"/>
      <w:r w:rsidR="006C3D53" w:rsidRPr="00C57352">
        <w:rPr>
          <w:rFonts w:eastAsia="Times New Roman" w:cs="Times New Roman"/>
          <w:lang w:val="en-US"/>
        </w:rPr>
        <w:t xml:space="preserve">, 1 $ = 5,75 </w:t>
      </w:r>
      <w:r w:rsidR="006C3D53" w:rsidRPr="006C3D53">
        <w:rPr>
          <w:rFonts w:eastAsia="Times New Roman" w:cs="Times New Roman"/>
          <w:lang w:val="en-US"/>
        </w:rPr>
        <w:t>Kn</w:t>
      </w:r>
      <w:r w:rsidR="006C3D53" w:rsidRPr="00C57352">
        <w:rPr>
          <w:rFonts w:eastAsia="Times New Roman" w:cs="Times New Roman"/>
          <w:lang w:val="en-US"/>
        </w:rPr>
        <w:t>.</w:t>
      </w:r>
      <w:r w:rsidR="00980C06" w:rsidRPr="00C57352">
        <w:rPr>
          <w:rFonts w:eastAsia="Times New Roman" w:cs="Times New Roman"/>
          <w:lang w:val="en-US"/>
        </w:rPr>
        <w:t xml:space="preserve"> </w:t>
      </w:r>
      <w:r w:rsidR="006C3D53">
        <w:rPr>
          <w:rFonts w:eastAsia="Times New Roman" w:cs="Times New Roman"/>
        </w:rPr>
        <w:t>Б</w:t>
      </w:r>
      <w:r w:rsidR="006C3D53" w:rsidRPr="006C3D53">
        <w:rPr>
          <w:rFonts w:eastAsia="Times New Roman" w:cs="Times New Roman"/>
        </w:rPr>
        <w:t>анки работают в будни с 07:00-19:00, в субботу - с 07:00-13:00; воскресенье и праздничные дни - выходной.</w:t>
      </w:r>
    </w:p>
    <w:p w:rsidR="002755EF" w:rsidRPr="00980C06" w:rsidRDefault="002755EF" w:rsidP="00980C06">
      <w:pPr>
        <w:pStyle w:val="aa"/>
        <w:rPr>
          <w:rFonts w:asciiTheme="minorHAnsi" w:hAnsiTheme="minorHAnsi"/>
          <w:sz w:val="22"/>
          <w:szCs w:val="22"/>
        </w:rPr>
      </w:pPr>
      <w:r w:rsidRPr="00980C06">
        <w:rPr>
          <w:rFonts w:asciiTheme="minorHAnsi" w:hAnsiTheme="minorHAnsi"/>
          <w:b/>
          <w:sz w:val="22"/>
          <w:szCs w:val="22"/>
        </w:rPr>
        <w:t>Телефон.</w:t>
      </w:r>
      <w:r w:rsidRPr="00980C06">
        <w:rPr>
          <w:rFonts w:asciiTheme="minorHAnsi" w:hAnsiTheme="minorHAnsi"/>
          <w:sz w:val="22"/>
          <w:szCs w:val="22"/>
        </w:rPr>
        <w:t xml:space="preserve"> Для звонка в Украину необходимо набрать 008 (код Украины) </w:t>
      </w:r>
      <w:r w:rsidRPr="00980C06">
        <w:rPr>
          <w:rFonts w:asciiTheme="minorHAnsi" w:hAnsiTheme="minorHAnsi"/>
          <w:sz w:val="22"/>
          <w:szCs w:val="22"/>
          <w:highlight w:val="yellow"/>
        </w:rPr>
        <w:t>+ __ (код города )</w:t>
      </w:r>
      <w:r w:rsidRPr="00980C06">
        <w:rPr>
          <w:rFonts w:asciiTheme="minorHAnsi" w:hAnsiTheme="minorHAnsi"/>
          <w:sz w:val="22"/>
          <w:szCs w:val="22"/>
        </w:rP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C57352" w:rsidRDefault="002755EF" w:rsidP="00C57352">
      <w:r w:rsidRPr="004E4AF4">
        <w:rPr>
          <w:b/>
        </w:rPr>
        <w:t>Электричество.</w:t>
      </w:r>
      <w:r>
        <w:t xml:space="preserve">  Напряжение 220В. </w:t>
      </w:r>
    </w:p>
    <w:p w:rsidR="006C3D53" w:rsidRPr="003E0528" w:rsidRDefault="002755EF" w:rsidP="00C57352">
      <w:pPr>
        <w:rPr>
          <w:rFonts w:ascii="Times New Roman" w:eastAsia="Times New Roman" w:hAnsi="Times New Roman" w:cs="Times New Roman"/>
          <w:sz w:val="24"/>
          <w:szCs w:val="24"/>
        </w:rPr>
      </w:pPr>
      <w:r w:rsidRPr="004E4AF4">
        <w:rPr>
          <w:b/>
        </w:rPr>
        <w:t>Сувениры</w:t>
      </w:r>
      <w:r w:rsidRPr="00A8044E">
        <w:rPr>
          <w:b/>
        </w:rPr>
        <w:t>.</w:t>
      </w:r>
      <w:r w:rsidRPr="00A8044E">
        <w:t xml:space="preserve"> </w:t>
      </w:r>
      <w:r w:rsidR="006C3D53">
        <w:rPr>
          <w:rFonts w:eastAsia="Times New Roman" w:cs="Times New Roman"/>
        </w:rPr>
        <w:t>Ш</w:t>
      </w:r>
      <w:r w:rsidR="006C3D53" w:rsidRPr="006C3D53">
        <w:rPr>
          <w:rFonts w:eastAsia="Times New Roman" w:cs="Times New Roman"/>
        </w:rPr>
        <w:t>елковые мужские галстуки («</w:t>
      </w:r>
      <w:proofErr w:type="spellStart"/>
      <w:r w:rsidR="006C3D53" w:rsidRPr="006C3D53">
        <w:rPr>
          <w:rFonts w:eastAsia="Times New Roman" w:cs="Times New Roman"/>
        </w:rPr>
        <w:t>Кравата</w:t>
      </w:r>
      <w:proofErr w:type="spellEnd"/>
      <w:r w:rsidR="006C3D53" w:rsidRPr="006C3D53">
        <w:rPr>
          <w:rFonts w:eastAsia="Times New Roman" w:cs="Times New Roman"/>
        </w:rPr>
        <w:t>»), кружева и сыр «</w:t>
      </w:r>
      <w:proofErr w:type="spellStart"/>
      <w:r w:rsidR="006C3D53" w:rsidRPr="006C3D53">
        <w:rPr>
          <w:rFonts w:eastAsia="Times New Roman" w:cs="Times New Roman"/>
        </w:rPr>
        <w:t>пашки</w:t>
      </w:r>
      <w:proofErr w:type="spellEnd"/>
      <w:r w:rsidR="006C3D53" w:rsidRPr="006C3D53">
        <w:rPr>
          <w:rFonts w:eastAsia="Times New Roman" w:cs="Times New Roman"/>
        </w:rPr>
        <w:t xml:space="preserve">» с острова </w:t>
      </w:r>
      <w:proofErr w:type="spellStart"/>
      <w:r w:rsidR="006C3D53" w:rsidRPr="006C3D53">
        <w:rPr>
          <w:rFonts w:eastAsia="Times New Roman" w:cs="Times New Roman"/>
        </w:rPr>
        <w:t>Паг</w:t>
      </w:r>
      <w:proofErr w:type="spellEnd"/>
      <w:r w:rsidR="006C3D53" w:rsidRPr="006C3D53">
        <w:rPr>
          <w:rFonts w:eastAsia="Times New Roman" w:cs="Times New Roman"/>
        </w:rPr>
        <w:t xml:space="preserve">, оливковое масло, ювелирные украшения из </w:t>
      </w:r>
      <w:proofErr w:type="spellStart"/>
      <w:r w:rsidR="006C3D53" w:rsidRPr="006C3D53">
        <w:rPr>
          <w:rFonts w:eastAsia="Times New Roman" w:cs="Times New Roman"/>
        </w:rPr>
        <w:t>Риеки</w:t>
      </w:r>
      <w:proofErr w:type="spellEnd"/>
      <w:r w:rsidR="006C3D53" w:rsidRPr="006C3D53">
        <w:rPr>
          <w:rFonts w:eastAsia="Times New Roman" w:cs="Times New Roman"/>
        </w:rPr>
        <w:t xml:space="preserve"> под названием «</w:t>
      </w:r>
      <w:proofErr w:type="spellStart"/>
      <w:r w:rsidR="006C3D53" w:rsidRPr="006C3D53">
        <w:rPr>
          <w:rFonts w:eastAsia="Times New Roman" w:cs="Times New Roman"/>
        </w:rPr>
        <w:t>морчиш</w:t>
      </w:r>
      <w:proofErr w:type="spellEnd"/>
      <w:r w:rsidR="006C3D53" w:rsidRPr="006C3D53">
        <w:rPr>
          <w:rFonts w:eastAsia="Times New Roman" w:cs="Times New Roman"/>
        </w:rPr>
        <w:t>», высушенная лаванда и лавандовое масло, вишневый ликер «</w:t>
      </w:r>
      <w:proofErr w:type="spellStart"/>
      <w:r w:rsidR="006C3D53" w:rsidRPr="006C3D53">
        <w:rPr>
          <w:rFonts w:eastAsia="Times New Roman" w:cs="Times New Roman"/>
        </w:rPr>
        <w:t>Мараскино</w:t>
      </w:r>
      <w:proofErr w:type="spellEnd"/>
      <w:r w:rsidR="006C3D53" w:rsidRPr="006C3D53">
        <w:rPr>
          <w:rFonts w:eastAsia="Times New Roman" w:cs="Times New Roman"/>
        </w:rPr>
        <w:t>».</w:t>
      </w:r>
    </w:p>
    <w:p w:rsidR="006C3D53" w:rsidRDefault="002755EF" w:rsidP="002755EF">
      <w:r w:rsidRPr="004E4AF4">
        <w:rPr>
          <w:b/>
        </w:rPr>
        <w:t>ЭКСКУРСИИ.</w:t>
      </w:r>
      <w:r>
        <w:t xml:space="preserve"> Рекомендуем заказывать </w:t>
      </w:r>
      <w:r>
        <w:rPr>
          <w:rStyle w:val="ab"/>
        </w:rPr>
        <w:t xml:space="preserve">по прибытии в </w:t>
      </w:r>
      <w:r w:rsidR="006C3D53">
        <w:rPr>
          <w:rStyle w:val="ab"/>
        </w:rPr>
        <w:t>Хорватию</w:t>
      </w:r>
      <w:r>
        <w:t xml:space="preserve"> у наших партнеров </w:t>
      </w:r>
      <w:r w:rsidR="006C3D53">
        <w:rPr>
          <w:bCs/>
        </w:rPr>
        <w:t>«</w:t>
      </w:r>
      <w:r w:rsidR="006C3D53">
        <w:rPr>
          <w:rFonts w:ascii="Calibri" w:hAnsi="Calibri" w:cs="Times New Roman"/>
          <w:b/>
          <w:lang w:val="en-US"/>
        </w:rPr>
        <w:t>APPLICON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TOURS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TA</w:t>
      </w:r>
      <w:r w:rsidR="006C3D53">
        <w:rPr>
          <w:b/>
        </w:rPr>
        <w:t>»</w:t>
      </w:r>
      <w:r>
        <w:t xml:space="preserve"> и оплачивать </w:t>
      </w:r>
      <w:r>
        <w:rPr>
          <w:rStyle w:val="ab"/>
        </w:rPr>
        <w:t>самостоятельно</w:t>
      </w:r>
      <w:r>
        <w:t>.</w:t>
      </w:r>
      <w:r w:rsidR="006C3D53">
        <w:t xml:space="preserve"> </w:t>
      </w:r>
      <w:proofErr w:type="spellStart"/>
      <w:r w:rsidR="00C57352" w:rsidRPr="006C3D53">
        <w:t>Плитвицкие</w:t>
      </w:r>
      <w:proofErr w:type="spellEnd"/>
      <w:r w:rsidR="00C57352" w:rsidRPr="006C3D53">
        <w:t xml:space="preserve"> Озера, Венеция, Истрия Тур – Мозаика Маленьких Городков, </w:t>
      </w:r>
      <w:r w:rsidR="00C57352" w:rsidRPr="006C3D53">
        <w:rPr>
          <w:lang w:val="hr-HR"/>
        </w:rPr>
        <w:t>Рыбный Пикник</w:t>
      </w:r>
      <w:r w:rsidR="00C57352" w:rsidRPr="006C3D53">
        <w:t xml:space="preserve">, Древности Истрии, </w:t>
      </w:r>
      <w:r w:rsidR="00C57352" w:rsidRPr="006C3D53">
        <w:rPr>
          <w:lang w:val="hr-HR"/>
        </w:rPr>
        <w:t>Лимский Фьерд И Пещера Баредине</w:t>
      </w:r>
      <w:r w:rsidR="00C57352" w:rsidRPr="006C3D53">
        <w:t xml:space="preserve">, </w:t>
      </w:r>
      <w:r w:rsidR="00C57352" w:rsidRPr="006C3D53">
        <w:rPr>
          <w:lang w:val="hr-HR"/>
        </w:rPr>
        <w:t>Архипелаг Бриони</w:t>
      </w:r>
      <w:r w:rsidR="00C57352" w:rsidRPr="006C3D53">
        <w:t>.</w:t>
      </w:r>
    </w:p>
    <w:p w:rsidR="00A977A6" w:rsidRDefault="002755EF" w:rsidP="00C57352">
      <w:pPr>
        <w:spacing w:after="0" w:line="240" w:lineRule="auto"/>
        <w:jc w:val="both"/>
      </w:pPr>
      <w:r w:rsidRPr="00C65F79">
        <w:rPr>
          <w:b/>
        </w:rPr>
        <w:t xml:space="preserve">Безопасность. </w:t>
      </w:r>
      <w:r w:rsidRPr="00C65F79">
        <w:t xml:space="preserve">Гарантирована полная и абсолютная. Полиция встречается редко. Достаточно «людей в штатском». </w:t>
      </w:r>
      <w:r w:rsidR="00980C06">
        <w:t>Хорваты</w:t>
      </w:r>
      <w:r w:rsidRPr="00C65F79">
        <w:t xml:space="preserve"> часто и с удовольствием готовы помочь.</w:t>
      </w:r>
    </w:p>
    <w:p w:rsidR="00C57352" w:rsidRPr="009B65FD" w:rsidRDefault="00C57352" w:rsidP="00C57352">
      <w:pPr>
        <w:spacing w:after="0" w:line="240" w:lineRule="auto"/>
        <w:jc w:val="both"/>
        <w:rPr>
          <w:bCs/>
          <w:color w:val="000000"/>
          <w:lang w:val="uk-UA"/>
        </w:rPr>
      </w:pPr>
    </w:p>
    <w:p w:rsidR="002755EF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2755EF" w:rsidRDefault="00292B94" w:rsidP="002755EF"/>
    <w:sectPr w:rsidR="00292B94" w:rsidRPr="002755EF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F5" w:rsidRDefault="003810F5" w:rsidP="00F92B3B">
      <w:pPr>
        <w:spacing w:after="0" w:line="240" w:lineRule="auto"/>
      </w:pPr>
      <w:r>
        <w:separator/>
      </w:r>
    </w:p>
  </w:endnote>
  <w:endnote w:type="continuationSeparator" w:id="0">
    <w:p w:rsidR="003810F5" w:rsidRDefault="003810F5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F5" w:rsidRDefault="003810F5" w:rsidP="00F92B3B">
      <w:pPr>
        <w:spacing w:after="0" w:line="240" w:lineRule="auto"/>
      </w:pPr>
      <w:r>
        <w:separator/>
      </w:r>
    </w:p>
  </w:footnote>
  <w:footnote w:type="continuationSeparator" w:id="0">
    <w:p w:rsidR="003810F5" w:rsidRDefault="003810F5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C57352" w:rsidP="00A265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3225A2" wp14:editId="53DA8301">
          <wp:simplePos x="0" y="0"/>
          <wp:positionH relativeFrom="page">
            <wp:posOffset>-3810</wp:posOffset>
          </wp:positionH>
          <wp:positionV relativeFrom="paragraph">
            <wp:posOffset>-304800</wp:posOffset>
          </wp:positionV>
          <wp:extent cx="7195457" cy="1295400"/>
          <wp:effectExtent l="0" t="0" r="5715" b="0"/>
          <wp:wrapNone/>
          <wp:docPr id="5" name="Рисунок 5" descr="H:\WORK\!WEB-2015\!памятки\Хорватия\Croa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Хорватия\Croat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3B"/>
    <w:rsid w:val="00011FB5"/>
    <w:rsid w:val="00032DE1"/>
    <w:rsid w:val="000451FF"/>
    <w:rsid w:val="0007149E"/>
    <w:rsid w:val="00095CFD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31188C"/>
    <w:rsid w:val="003356E4"/>
    <w:rsid w:val="00344318"/>
    <w:rsid w:val="003810F5"/>
    <w:rsid w:val="003E5902"/>
    <w:rsid w:val="004066AD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426"/>
    <w:rsid w:val="00524D8E"/>
    <w:rsid w:val="005363E3"/>
    <w:rsid w:val="00553249"/>
    <w:rsid w:val="00554112"/>
    <w:rsid w:val="00562A0A"/>
    <w:rsid w:val="00567013"/>
    <w:rsid w:val="005723C8"/>
    <w:rsid w:val="00580CB3"/>
    <w:rsid w:val="005C7C09"/>
    <w:rsid w:val="005E1F4E"/>
    <w:rsid w:val="005E2788"/>
    <w:rsid w:val="005E590F"/>
    <w:rsid w:val="005E7DB7"/>
    <w:rsid w:val="005F5F32"/>
    <w:rsid w:val="00625CA6"/>
    <w:rsid w:val="00693F32"/>
    <w:rsid w:val="006A279E"/>
    <w:rsid w:val="006C3D53"/>
    <w:rsid w:val="006D08FE"/>
    <w:rsid w:val="006F5EED"/>
    <w:rsid w:val="00724DDB"/>
    <w:rsid w:val="0075410B"/>
    <w:rsid w:val="007C2D1B"/>
    <w:rsid w:val="007D1DB6"/>
    <w:rsid w:val="007E066F"/>
    <w:rsid w:val="007E1BD6"/>
    <w:rsid w:val="007E276D"/>
    <w:rsid w:val="007E60DE"/>
    <w:rsid w:val="00827DFF"/>
    <w:rsid w:val="00844001"/>
    <w:rsid w:val="008840E0"/>
    <w:rsid w:val="008B53E6"/>
    <w:rsid w:val="008B6618"/>
    <w:rsid w:val="008E0101"/>
    <w:rsid w:val="008E09C8"/>
    <w:rsid w:val="008F3706"/>
    <w:rsid w:val="0090561C"/>
    <w:rsid w:val="009143E6"/>
    <w:rsid w:val="00943CFB"/>
    <w:rsid w:val="009506B5"/>
    <w:rsid w:val="0096489F"/>
    <w:rsid w:val="009722EC"/>
    <w:rsid w:val="00980C06"/>
    <w:rsid w:val="009910EA"/>
    <w:rsid w:val="009B65FD"/>
    <w:rsid w:val="009E2A5B"/>
    <w:rsid w:val="00A26557"/>
    <w:rsid w:val="00A36656"/>
    <w:rsid w:val="00A46780"/>
    <w:rsid w:val="00A47D2F"/>
    <w:rsid w:val="00A8044E"/>
    <w:rsid w:val="00A977A6"/>
    <w:rsid w:val="00AA0497"/>
    <w:rsid w:val="00B01115"/>
    <w:rsid w:val="00B56D9F"/>
    <w:rsid w:val="00BB4EA7"/>
    <w:rsid w:val="00BD13CF"/>
    <w:rsid w:val="00BE3C4E"/>
    <w:rsid w:val="00C05572"/>
    <w:rsid w:val="00C57352"/>
    <w:rsid w:val="00C7102B"/>
    <w:rsid w:val="00C7478D"/>
    <w:rsid w:val="00CC03ED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76D25"/>
    <w:rsid w:val="00E825DB"/>
    <w:rsid w:val="00E87DB0"/>
    <w:rsid w:val="00E939C2"/>
    <w:rsid w:val="00EA4E7F"/>
    <w:rsid w:val="00ED23F7"/>
    <w:rsid w:val="00ED2519"/>
    <w:rsid w:val="00EE0E7D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CD675-F1B8-4B23-BACC-71B8115C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asi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AD23.0CE57540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7751-5027-44C8-AFDE-CAC9BEFA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Элеонора Давидовская</cp:lastModifiedBy>
  <cp:revision>7</cp:revision>
  <dcterms:created xsi:type="dcterms:W3CDTF">2016-05-18T11:38:00Z</dcterms:created>
  <dcterms:modified xsi:type="dcterms:W3CDTF">2016-05-30T13:35:00Z</dcterms:modified>
</cp:coreProperties>
</file>