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A" w:rsidRPr="00F75479" w:rsidRDefault="008F3ECA" w:rsidP="00F75479">
      <w:pPr>
        <w:jc w:val="center"/>
        <w:rPr>
          <w:b/>
          <w:bCs/>
          <w:color w:val="000000"/>
        </w:rPr>
      </w:pPr>
      <w:r w:rsidRPr="00C21976">
        <w:rPr>
          <w:b/>
          <w:bCs/>
          <w:color w:val="000000"/>
          <w:lang w:val="uk-UA"/>
        </w:rPr>
        <w:t>ШАНОВНІ ТУРИСТИ!</w:t>
      </w:r>
    </w:p>
    <w:p w:rsidR="008F3ECA" w:rsidRPr="00C21976" w:rsidRDefault="008F3ECA" w:rsidP="008F3ECA">
      <w:pPr>
        <w:jc w:val="center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Дякуємо Вам за те, що Ви скористалися послугами туроператора «Join UP!»</w:t>
      </w:r>
    </w:p>
    <w:p w:rsidR="008F3ECA" w:rsidRDefault="008F3ECA" w:rsidP="008F3ECA">
      <w:pPr>
        <w:jc w:val="center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Будь ласка, уважно ознайомтеся з вмістом цієї пам'ятки</w:t>
      </w:r>
    </w:p>
    <w:p w:rsidR="00F75479" w:rsidRPr="00F75479" w:rsidRDefault="00F75479" w:rsidP="00F75479">
      <w:pPr>
        <w:jc w:val="center"/>
        <w:rPr>
          <w:b/>
          <w:bCs/>
          <w:color w:val="000000"/>
        </w:rPr>
      </w:pPr>
      <w:r w:rsidRPr="00F75479">
        <w:rPr>
          <w:b/>
          <w:bCs/>
          <w:color w:val="000000"/>
        </w:rPr>
        <w:t>Шрі-Ланка виліт з Киeв</w:t>
      </w:r>
      <w:r>
        <w:rPr>
          <w:b/>
          <w:bCs/>
          <w:color w:val="000000"/>
        </w:rPr>
        <w:t>а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До початку подорожі, організованої туроператором/турагентом, будь ласка ознайомтесь із змістом цих рекомендацій Мінекономрозвитку, МЗС, Мінінфраструктури, Державіаслужби, Держпродспоживслужби.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</w:p>
    <w:p w:rsidR="008F3ECA" w:rsidRPr="00C21976" w:rsidRDefault="008F3ECA" w:rsidP="008F3ECA">
      <w:pPr>
        <w:spacing w:after="0" w:line="240" w:lineRule="auto"/>
        <w:rPr>
          <w:b/>
          <w:bCs/>
          <w:color w:val="000000"/>
          <w:lang w:val="uk-UA"/>
        </w:rPr>
      </w:pPr>
      <w:r w:rsidRPr="00C21976">
        <w:rPr>
          <w:b/>
          <w:bCs/>
          <w:color w:val="000000"/>
          <w:lang w:val="uk-UA"/>
        </w:rPr>
        <w:t>При укладенні договору на туристичне обс</w:t>
      </w:r>
      <w:bookmarkStart w:id="0" w:name="_GoBack"/>
      <w:bookmarkEnd w:id="0"/>
      <w:r w:rsidRPr="00C21976">
        <w:rPr>
          <w:b/>
          <w:bCs/>
          <w:color w:val="000000"/>
          <w:lang w:val="uk-UA"/>
        </w:rPr>
        <w:t>луговування, будь ласка, перевірте, щоб: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туроператор мав чинні ліцензію та фінансове забезпечення (актуальна інформація доступна на офіційному сайті Мінекономрозвитку www.me.gov.ua у розділі "Діяльність-Туризм-Туроператорська діяльність-Ліцензійний реєстр");</w:t>
      </w:r>
    </w:p>
    <w:p w:rsidR="008F3ECA" w:rsidRPr="00C21976" w:rsidRDefault="008F3ECA" w:rsidP="008F3ECA">
      <w:pPr>
        <w:spacing w:after="0" w:line="240" w:lineRule="auto"/>
        <w:rPr>
          <w:b/>
          <w:bCs/>
          <w:color w:val="000000"/>
          <w:lang w:val="uk-UA"/>
        </w:rPr>
      </w:pPr>
      <w:r w:rsidRPr="00C21976">
        <w:rPr>
          <w:b/>
          <w:bCs/>
          <w:color w:val="000000"/>
          <w:lang w:val="uk-UA"/>
        </w:rPr>
        <w:t>Ліцензія туроператора ТОВ «Джоін АП!» №1597 від 04.12.2015 р., безстрокова. Інформація на сайті https://joinup.ua/ustavnye-dokumenty/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в договорі були вказані заявлені дати вильоту та прильоту;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в договорі була вказана інформація про наявність трансферу;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 xml:space="preserve">готель відповідав заявленій категорії; 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були вказані строки відмови від туру та умови повернення коштів;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документ, що підтверджує оплату туру.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</w:p>
    <w:p w:rsidR="008F3ECA" w:rsidRPr="00C21976" w:rsidRDefault="008F3ECA" w:rsidP="008F3ECA">
      <w:pPr>
        <w:spacing w:after="0" w:line="240" w:lineRule="auto"/>
        <w:rPr>
          <w:b/>
          <w:bCs/>
          <w:color w:val="000000"/>
          <w:lang w:val="uk-UA"/>
        </w:rPr>
      </w:pPr>
      <w:r w:rsidRPr="00C21976">
        <w:rPr>
          <w:b/>
          <w:bCs/>
          <w:color w:val="000000"/>
          <w:lang w:val="uk-UA"/>
        </w:rPr>
        <w:t>В подорож обов’язково візьміть з собою: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копію договору на туристичне обслуговування;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контакти туроператора (турагента);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•</w:t>
      </w:r>
      <w:r w:rsidRPr="00C21976">
        <w:rPr>
          <w:bCs/>
          <w:color w:val="000000"/>
          <w:lang w:val="uk-UA"/>
        </w:rPr>
        <w:tab/>
        <w:t>контакти дипломатичної установи України країни, до якої Ви подорожуєте.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</w:p>
    <w:p w:rsidR="008F3ECA" w:rsidRPr="00C21976" w:rsidRDefault="008F3ECA" w:rsidP="008F3ECA">
      <w:pPr>
        <w:spacing w:after="0" w:line="240" w:lineRule="auto"/>
        <w:rPr>
          <w:b/>
          <w:bCs/>
          <w:color w:val="000000"/>
          <w:lang w:val="uk-UA"/>
        </w:rPr>
      </w:pPr>
      <w:r w:rsidRPr="00C21976">
        <w:rPr>
          <w:b/>
          <w:bCs/>
          <w:color w:val="000000"/>
          <w:lang w:val="uk-UA"/>
        </w:rPr>
        <w:t>Турист має право на: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Згідно ст. 20 Закону України «Про туризм» у разі, якщо туроператор не надав заявлені послуги за захистом порушених прав звертатися із заявою до Держпродспоживслужби, надавши: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фото, - відео матеріали, копію договору на туристичне обслуговування;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розрахункові квитанції понесених витрат тощо.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Турист через Турагента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туроператорської діяльності», а також звертатись до Мінекономрозвитку із відповідною заявою.</w:t>
      </w: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</w:p>
    <w:p w:rsidR="008F3ECA" w:rsidRPr="00C21976" w:rsidRDefault="008F3ECA" w:rsidP="008F3ECA">
      <w:pPr>
        <w:spacing w:after="0" w:line="240" w:lineRule="auto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 xml:space="preserve">В обов’язки, що покладенні Агентський договором на турагента входить забезпечення дотримання прав туриста, а саме право на: 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одержання проїзних документів (квитків, в тому числі електронних квитків);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одержання платіжних документів, що підтверджують внесення туристом до каси турагента вартості туристичних послуг (фіскальний чек, квитанція, тощо);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про відсутність у туроператора власного веб-сайту;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 xml:space="preserve">інформацію про провадження туроператорської діяльності поза межами заявлених місць провадження такої діяльності; 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 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 про неподання туроператором статистичного звіту до органу ліцензування;</w:t>
      </w:r>
    </w:p>
    <w:p w:rsidR="008F3ECA" w:rsidRPr="00C21976" w:rsidRDefault="008F3ECA" w:rsidP="008F3ECA">
      <w:pPr>
        <w:spacing w:after="0" w:line="240" w:lineRule="auto"/>
        <w:ind w:firstLine="284"/>
        <w:rPr>
          <w:bCs/>
          <w:color w:val="000000"/>
          <w:lang w:val="uk-UA"/>
        </w:rPr>
      </w:pPr>
      <w:r w:rsidRPr="00C21976">
        <w:rPr>
          <w:bCs/>
          <w:color w:val="000000"/>
          <w:lang w:val="uk-UA"/>
        </w:rPr>
        <w:t>інформацію про невідповідність місця провадження туроператорської діяльності вимогам, визначеним ліцензійними вимогами.</w:t>
      </w:r>
    </w:p>
    <w:p w:rsidR="008F3ECA" w:rsidRPr="00C21976" w:rsidRDefault="008F3ECA" w:rsidP="008F3ECA">
      <w:pPr>
        <w:jc w:val="center"/>
        <w:rPr>
          <w:b/>
          <w:bCs/>
          <w:color w:val="000000"/>
          <w:lang w:val="uk-UA"/>
        </w:rPr>
      </w:pPr>
    </w:p>
    <w:p w:rsidR="008F3ECA" w:rsidRPr="00C21976" w:rsidRDefault="008F3ECA" w:rsidP="008F3ECA">
      <w:pPr>
        <w:jc w:val="center"/>
        <w:rPr>
          <w:b/>
          <w:bCs/>
          <w:color w:val="000000"/>
          <w:lang w:val="uk-UA"/>
        </w:rPr>
      </w:pPr>
      <w:r w:rsidRPr="00C21976">
        <w:rPr>
          <w:b/>
          <w:bCs/>
          <w:color w:val="000000"/>
          <w:lang w:val="uk-UA"/>
        </w:rPr>
        <w:t>---------------------------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Увага реєстрація на рейс в аеропорту починається за 3 години до вильоту і закінчується за 1 годину до вильоту.</w:t>
      </w:r>
    </w:p>
    <w:p w:rsidR="008F3ECA" w:rsidRPr="008F3ECA" w:rsidRDefault="008F3ECA" w:rsidP="008F3ECA">
      <w:pPr>
        <w:rPr>
          <w:b/>
          <w:bCs/>
          <w:color w:val="000000"/>
        </w:rPr>
      </w:pPr>
      <w:r w:rsidRPr="008F3ECA">
        <w:rPr>
          <w:b/>
          <w:bCs/>
          <w:color w:val="000000"/>
        </w:rPr>
        <w:t>a / k Fly Dubai - Жуляни Термінал A</w:t>
      </w:r>
      <w:r w:rsidR="00F75479">
        <w:rPr>
          <w:b/>
          <w:bCs/>
          <w:color w:val="000000"/>
        </w:rPr>
        <w:t xml:space="preserve"> до 27.10.2018, далi</w:t>
      </w:r>
      <w:r>
        <w:rPr>
          <w:b/>
          <w:bCs/>
          <w:color w:val="000000"/>
        </w:rPr>
        <w:t xml:space="preserve"> из </w:t>
      </w:r>
      <w:r w:rsidRPr="008F3ECA">
        <w:rPr>
          <w:b/>
          <w:bCs/>
          <w:color w:val="000000"/>
        </w:rPr>
        <w:t>Бориспіль, термінал D</w:t>
      </w:r>
    </w:p>
    <w:p w:rsidR="008F3ECA" w:rsidRPr="008F3ECA" w:rsidRDefault="008F3ECA" w:rsidP="008F3ECA">
      <w:pPr>
        <w:rPr>
          <w:b/>
          <w:bCs/>
          <w:color w:val="000000"/>
          <w:lang w:val="en-US"/>
        </w:rPr>
      </w:pPr>
      <w:proofErr w:type="gramStart"/>
      <w:r w:rsidRPr="008F3ECA">
        <w:rPr>
          <w:b/>
          <w:bCs/>
          <w:color w:val="000000"/>
          <w:lang w:val="en-US"/>
        </w:rPr>
        <w:t>a</w:t>
      </w:r>
      <w:proofErr w:type="gramEnd"/>
      <w:r w:rsidRPr="008F3ECA">
        <w:rPr>
          <w:b/>
          <w:bCs/>
          <w:color w:val="000000"/>
          <w:lang w:val="en-US"/>
        </w:rPr>
        <w:t xml:space="preserve"> / k Air Arabia, </w:t>
      </w:r>
      <w:r>
        <w:rPr>
          <w:b/>
          <w:bCs/>
          <w:color w:val="000000"/>
        </w:rPr>
        <w:t>МАУ</w:t>
      </w:r>
      <w:r w:rsidRPr="008F3ECA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Qatar Airways, Turkish Airlines </w:t>
      </w:r>
      <w:r w:rsidRPr="008F3ECA">
        <w:rPr>
          <w:b/>
          <w:bCs/>
          <w:color w:val="000000"/>
          <w:lang w:val="en-US"/>
        </w:rPr>
        <w:t xml:space="preserve"> - </w:t>
      </w:r>
      <w:r w:rsidRPr="008F3ECA">
        <w:rPr>
          <w:b/>
          <w:bCs/>
          <w:color w:val="000000"/>
        </w:rPr>
        <w:t>Бориспіль</w:t>
      </w:r>
      <w:r w:rsidRPr="008F3ECA">
        <w:rPr>
          <w:b/>
          <w:bCs/>
          <w:color w:val="000000"/>
          <w:lang w:val="en-US"/>
        </w:rPr>
        <w:t xml:space="preserve">, </w:t>
      </w:r>
      <w:r w:rsidRPr="008F3ECA">
        <w:rPr>
          <w:b/>
          <w:bCs/>
          <w:color w:val="000000"/>
        </w:rPr>
        <w:t>термінал</w:t>
      </w:r>
      <w:r w:rsidRPr="008F3ECA">
        <w:rPr>
          <w:b/>
          <w:bCs/>
          <w:color w:val="000000"/>
          <w:lang w:val="en-US"/>
        </w:rPr>
        <w:t xml:space="preserve"> D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Якщо ви несвоєчасно прибудете на реєстрацію, авіакомпанія має право не прийняти вас на борт літака.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До виїзду в аеропорт перевірте, будь ласка, необхідні документи: закордонний паспорт, авіаквиток, ваучер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</w:p>
    <w:p w:rsidR="002E47AE" w:rsidRPr="008F3ECA" w:rsidRDefault="008F3ECA" w:rsidP="008F3ECA">
      <w:pPr>
        <w:rPr>
          <w:b/>
          <w:bCs/>
          <w:color w:val="000000"/>
        </w:rPr>
      </w:pPr>
      <w:r w:rsidRPr="008F3ECA">
        <w:rPr>
          <w:bCs/>
          <w:color w:val="000000"/>
        </w:rPr>
        <w:t>На стійці реєстрації авіакомпанія видасть Вам посадочні талони із зазначенням номерів місць в літаку і багажну квитанцію (до Коломбо</w:t>
      </w:r>
      <w:proofErr w:type="gramStart"/>
      <w:r w:rsidRPr="008F3ECA">
        <w:rPr>
          <w:bCs/>
          <w:color w:val="000000"/>
        </w:rPr>
        <w:t>).</w:t>
      </w:r>
      <w:r w:rsidR="002E47AE">
        <w:t>Также</w:t>
      </w:r>
      <w:proofErr w:type="gramEnd"/>
      <w:r w:rsidR="002E47AE">
        <w:t xml:space="preserve"> обращаем внимание для туристов с забронированным заранее поздним выселением и ужином в день отъезда – сбор из южных отелей начинается примерно в 17:30-18:00 по местному времени, в связи с этим</w:t>
      </w:r>
      <w:r w:rsidR="002E47AE" w:rsidRPr="007D5D3F">
        <w:t xml:space="preserve"> </w:t>
      </w:r>
      <w:r w:rsidR="002E47AE">
        <w:t>некоторые туристы не будут успевать поужинать в день отъезда.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/>
          <w:bCs/>
          <w:color w:val="000000"/>
        </w:rPr>
        <w:t xml:space="preserve">Митний контроль. </w:t>
      </w:r>
      <w:r w:rsidRPr="008F3ECA">
        <w:rPr>
          <w:bCs/>
          <w:color w:val="000000"/>
        </w:rPr>
        <w:t>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</w:p>
    <w:p w:rsidR="008F3ECA" w:rsidRDefault="008F3ECA" w:rsidP="008F3ECA">
      <w:pPr>
        <w:rPr>
          <w:bCs/>
          <w:color w:val="000000"/>
        </w:rPr>
      </w:pPr>
      <w:r w:rsidRPr="008F3ECA">
        <w:rPr>
          <w:b/>
          <w:bCs/>
          <w:color w:val="000000"/>
        </w:rPr>
        <w:t xml:space="preserve">Ваші авіаквитки </w:t>
      </w:r>
      <w:r w:rsidRPr="008F3ECA">
        <w:rPr>
          <w:bCs/>
          <w:color w:val="000000"/>
        </w:rPr>
        <w:t>виписані в обидва кінці. Вхід в аеропорт Коломбо на зворотному шляху по пред'явленню роздрукованих авіаквитків. Прохання зберігати отримані посадочні талони і багажні квитанції до кінця поїздки. При перельоті будьте обережні: вживання спиртних напоїв заборонено і може привести до відмови авіакомпаній посадити Вас на борт літака.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/>
          <w:bCs/>
          <w:color w:val="000000"/>
        </w:rPr>
        <w:t>Ваш багаж</w:t>
      </w:r>
      <w:r w:rsidRPr="008F3ECA">
        <w:rPr>
          <w:bCs/>
          <w:color w:val="000000"/>
        </w:rPr>
        <w:t xml:space="preserve"> реєструється до кінцевого пункту, тому при пересадках в проміжних аеропортах з Вами буде тільки ручна поклажа. Максимальна кількість місць багажу включені в квиток економ класу: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 xml:space="preserve">1 зареєстрований багаж не більше 20кг на людину + ручна поклажа не більше 7 кг. </w:t>
      </w:r>
      <w:proofErr w:type="gramStart"/>
      <w:r w:rsidRPr="008F3ECA">
        <w:rPr>
          <w:bCs/>
          <w:color w:val="000000"/>
        </w:rPr>
        <w:t>у</w:t>
      </w:r>
      <w:proofErr w:type="gramEnd"/>
      <w:r w:rsidRPr="008F3ECA">
        <w:rPr>
          <w:bCs/>
          <w:color w:val="000000"/>
        </w:rPr>
        <w:t xml:space="preserve"> а / к Fly Dubai, Air Arabia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 xml:space="preserve">1 зареєстрований багаж не більше 23кг на людину + ручна поклажа не більше 8 кг. </w:t>
      </w:r>
      <w:proofErr w:type="gramStart"/>
      <w:r w:rsidRPr="008F3ECA">
        <w:rPr>
          <w:bCs/>
          <w:color w:val="000000"/>
        </w:rPr>
        <w:t>у</w:t>
      </w:r>
      <w:proofErr w:type="gramEnd"/>
      <w:r w:rsidRPr="008F3ECA">
        <w:rPr>
          <w:bCs/>
          <w:color w:val="000000"/>
        </w:rPr>
        <w:t xml:space="preserve"> а / к МАУ</w:t>
      </w:r>
    </w:p>
    <w:p w:rsid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Час прибуття в аеропорт Коломбо зазначено в Ваших квитках. По прильоту Ви проходите паспортний контроль і отримання візи.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/>
          <w:bCs/>
          <w:color w:val="000000"/>
        </w:rPr>
        <w:t>Віза:</w:t>
      </w:r>
      <w:r w:rsidRPr="008F3ECA">
        <w:rPr>
          <w:bCs/>
          <w:color w:val="000000"/>
        </w:rPr>
        <w:t xml:space="preserve"> Для громадян України віза оформляється по прильоту в аеропорту і коштує $ 40. Діти до 12 років (вписані в паспорт батьків або зі своїм проїзним документом) візу не оплачують.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Документи, необхідні для оформлення візи в Шрі-Ланку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1. Закордонний паспорт (що діє не менше шести місяців з дня виїзду з Шрі-Ланки)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2. Зворотний квиток з фіксованою датою вильоту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3. Міграційна карта заповнена англійською мовою (можна отримати в літаку або на кордоні)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4. Ваучер на туристичне обслуговування</w:t>
      </w:r>
    </w:p>
    <w:p w:rsid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>5. Грошові кошти з розрахунку $ 25- $ 50 на день перебування в країні</w:t>
      </w:r>
    </w:p>
    <w:p w:rsidR="008F3ECA" w:rsidRPr="008F3ECA" w:rsidRDefault="008F3ECA" w:rsidP="008F3ECA">
      <w:pPr>
        <w:rPr>
          <w:bCs/>
          <w:color w:val="000000"/>
        </w:rPr>
      </w:pPr>
      <w:r w:rsidRPr="008F3ECA">
        <w:rPr>
          <w:bCs/>
          <w:color w:val="000000"/>
        </w:rPr>
        <w:t xml:space="preserve">Після проходження митного огляду зустріне представник приймаючої компанії, назва і контактна інформація вказана в вашому ваучері! Вам буде виданий інформаційний пакет, в якому ви зможете ознайомитися з контактною інформацією вашого готельного гіда і переліком і вартістю екскурсій з вашого </w:t>
      </w:r>
      <w:proofErr w:type="gramStart"/>
      <w:r w:rsidRPr="008F3ECA">
        <w:rPr>
          <w:bCs/>
          <w:color w:val="000000"/>
        </w:rPr>
        <w:t>готелю</w:t>
      </w:r>
      <w:proofErr w:type="gramEnd"/>
      <w:r w:rsidRPr="008F3ECA">
        <w:rPr>
          <w:bCs/>
          <w:color w:val="000000"/>
        </w:rPr>
        <w:t xml:space="preserve"> а також розкладом їх проведення. Про час зворотного трансферу інформація буде надана напередодні ввечері за день до від'їзду на рецепції готелю.</w:t>
      </w:r>
    </w:p>
    <w:p w:rsidR="00E347E0" w:rsidRPr="00E347E0" w:rsidRDefault="008F3ECA" w:rsidP="00E347E0">
      <w:pPr>
        <w:rPr>
          <w:bCs/>
          <w:color w:val="000000"/>
        </w:rPr>
      </w:pPr>
      <w:r w:rsidRPr="00E347E0">
        <w:rPr>
          <w:b/>
          <w:bCs/>
          <w:color w:val="000000"/>
        </w:rPr>
        <w:t>Не забудьте забрати багаж</w:t>
      </w:r>
      <w:r w:rsidRPr="008F3ECA">
        <w:rPr>
          <w:bCs/>
          <w:color w:val="000000"/>
        </w:rPr>
        <w:t>. Якщо вашого багажу немає після того як стрічка видачі багажу зупинена, то необхідно звернутися до представника перевозила вас авіакомпанії або до співробітника стійки розшуку багажу Lost &amp; Found, яка є практично в кожному міжнародному аеропорту.</w:t>
      </w:r>
      <w:r w:rsidR="00E347E0" w:rsidRPr="00E347E0">
        <w:rPr>
          <w:bCs/>
          <w:color w:val="000000"/>
        </w:rPr>
        <w:t xml:space="preserve"> Необхідно заповнити акт розшуку багажу. В акті зазначаються зовнішні прикмети валізи: форма, колір, матеріал, дані про іменний бирці, наявність або відсутність коліщаток і ручок. Пасажир також зобов'язаний пред'явити представнику авіакомпанії відривний талон багажної бирки, наклеєний на обкладинку авіаквитка. Акт необхідно скласти в двох примірниках - один залишається у співробітника Lost &amp; Found, другий залишити </w:t>
      </w:r>
      <w:proofErr w:type="gramStart"/>
      <w:r w:rsidR="00E347E0" w:rsidRPr="00E347E0">
        <w:rPr>
          <w:bCs/>
          <w:color w:val="000000"/>
        </w:rPr>
        <w:t>у себе</w:t>
      </w:r>
      <w:proofErr w:type="gramEnd"/>
      <w:r w:rsidR="00E347E0" w:rsidRPr="00E347E0">
        <w:rPr>
          <w:bCs/>
          <w:color w:val="000000"/>
        </w:rPr>
        <w:t>.</w:t>
      </w:r>
    </w:p>
    <w:p w:rsidR="00E347E0" w:rsidRPr="00E347E0" w:rsidRDefault="00E347E0" w:rsidP="00E347E0">
      <w:pPr>
        <w:spacing w:after="0" w:line="240" w:lineRule="auto"/>
        <w:jc w:val="both"/>
        <w:rPr>
          <w:bCs/>
          <w:color w:val="000000"/>
        </w:rPr>
      </w:pPr>
      <w:r w:rsidRPr="00E347E0">
        <w:rPr>
          <w:bCs/>
          <w:color w:val="000000"/>
        </w:rPr>
        <w:t>Більшість міжнародних авіакомпаній підключені до системи світового пошуку багажу. Тому складений на комп'ютері акт відразу вноситься в загальну мережу пошуку World Tracer, де система починає шукати відповідності між заявкою пасажира та інформацією про знайдений багажі. Пасажиру на руки видається роздруківка з номером заявки на розшук. Аеропорт Коломбо вимагає присутності туриста безпосередньо в аеропорту для впізнання і видачі багажу.</w:t>
      </w:r>
    </w:p>
    <w:p w:rsidR="00E347E0" w:rsidRDefault="00E347E0" w:rsidP="00E347E0">
      <w:pPr>
        <w:spacing w:after="0" w:line="240" w:lineRule="auto"/>
        <w:jc w:val="both"/>
        <w:rPr>
          <w:bCs/>
          <w:color w:val="000000"/>
        </w:rPr>
      </w:pPr>
      <w:r w:rsidRPr="00E347E0">
        <w:rPr>
          <w:b/>
          <w:bCs/>
          <w:color w:val="000000"/>
        </w:rPr>
        <w:t>Прибуття в готель.</w:t>
      </w:r>
      <w:r w:rsidRPr="00E347E0">
        <w:rPr>
          <w:bCs/>
          <w:color w:val="000000"/>
        </w:rPr>
        <w:t xml:space="preserve"> По приїзду в готель для заселення пред'явіть на Reception свій паспорт і ваучер. Час реєстрації (check in time) - 14:00.</w:t>
      </w:r>
    </w:p>
    <w:p w:rsidR="00E347E0" w:rsidRDefault="00E347E0" w:rsidP="00E347E0">
      <w:pPr>
        <w:spacing w:after="0" w:line="240" w:lineRule="auto"/>
        <w:jc w:val="both"/>
        <w:rPr>
          <w:bCs/>
          <w:color w:val="000000"/>
        </w:rPr>
      </w:pP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b/>
          <w:lang w:val="uk-UA"/>
        </w:rPr>
        <w:t>Страхування.</w:t>
      </w:r>
      <w:r w:rsidRPr="00E347E0">
        <w:rPr>
          <w:rFonts w:eastAsia="Times New Roman" w:cs="Tahoma"/>
          <w:lang w:val="uk-UA"/>
        </w:rPr>
        <w:t xml:space="preserve"> Уважно ознайомтеся з умовами страхування, викладеними у Вашому страховому полісі. Якщо вчасно відпочинку з Вами стався страховий випадок, Вам відразу ж, або не пізніше 24 годин, необхідно звернутися в спеціалізовану службу страховика.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b/>
          <w:lang w:val="uk-UA"/>
        </w:rPr>
      </w:pPr>
      <w:r w:rsidRPr="00E347E0">
        <w:rPr>
          <w:rFonts w:eastAsia="Times New Roman" w:cs="Tahoma"/>
          <w:b/>
          <w:lang w:val="uk-UA"/>
        </w:rPr>
        <w:t>Повідомте російськомовному оператору: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Ваші прізвище та ім'я;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Причину звернення і характер необхідної допомоги;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Номер Вашого свідоцтва про страхування і термін його дії;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Суму на яку Ви застраховані;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Програму страхування;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місце виїзду і координати для зворотного зв'язку;</w:t>
      </w:r>
    </w:p>
    <w:p w:rsidR="00E347E0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• Адреса і контактний телефон Вашого лікаря (якщо Ви вже звернулися до такого)</w:t>
      </w:r>
    </w:p>
    <w:p w:rsidR="002E47AE" w:rsidRPr="00E347E0" w:rsidRDefault="00E347E0" w:rsidP="00E347E0">
      <w:pPr>
        <w:spacing w:after="0" w:line="240" w:lineRule="auto"/>
        <w:jc w:val="both"/>
        <w:rPr>
          <w:rFonts w:eastAsia="Times New Roman" w:cs="Tahoma"/>
          <w:lang w:val="uk-UA"/>
        </w:rPr>
      </w:pPr>
      <w:r w:rsidRPr="00E347E0">
        <w:rPr>
          <w:rFonts w:eastAsia="Times New Roman" w:cs="Tahoma"/>
          <w:lang w:val="uk-UA"/>
        </w:rPr>
        <w:t>Далі дотримуйтеся вказівок оператора.</w:t>
      </w:r>
    </w:p>
    <w:p w:rsidR="00E347E0" w:rsidRDefault="00E347E0" w:rsidP="002E47AE">
      <w:pPr>
        <w:spacing w:after="0" w:line="240" w:lineRule="auto"/>
        <w:jc w:val="both"/>
        <w:rPr>
          <w:rFonts w:eastAsia="Times New Roman" w:cs="Tahoma"/>
        </w:rPr>
      </w:pPr>
    </w:p>
    <w:p w:rsidR="00E347E0" w:rsidRP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E347E0">
        <w:rPr>
          <w:rFonts w:asciiTheme="minorHAnsi" w:eastAsia="Times New Roman" w:hAnsiTheme="minorHAnsi" w:cs="Tahoma"/>
          <w:color w:val="auto"/>
          <w:sz w:val="22"/>
          <w:szCs w:val="22"/>
        </w:rPr>
        <w:t>Зберігайте чеки після оплати медичних 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</w:p>
    <w:p w:rsidR="00E347E0" w:rsidRP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E347E0">
        <w:rPr>
          <w:rFonts w:asciiTheme="minorHAnsi" w:eastAsia="Times New Roman" w:hAnsiTheme="minorHAnsi" w:cs="Tahoma"/>
          <w:color w:val="auto"/>
          <w:sz w:val="22"/>
          <w:szCs w:val="22"/>
        </w:rPr>
        <w:t>При наявності хронічних захворювань рекомендуємо Вам завчасно проконсультуватися у Вашого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носять хронічного характеру. В цьому випадку, якщо у Вас відбувається загострення Вашого хронічного захворювання, медична страховка допомогти Вам не зможе. Витрати на лікування за кордоном Вам доведеться оплачувати самостійно.</w:t>
      </w:r>
    </w:p>
    <w:p w:rsid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b/>
          <w:color w:val="auto"/>
          <w:sz w:val="22"/>
          <w:szCs w:val="22"/>
        </w:rPr>
      </w:pPr>
      <w:r w:rsidRPr="00E347E0">
        <w:rPr>
          <w:rFonts w:asciiTheme="minorHAnsi" w:eastAsia="Times New Roman" w:hAnsiTheme="minorHAnsi" w:cs="Tahoma"/>
          <w:b/>
          <w:color w:val="auto"/>
          <w:sz w:val="22"/>
          <w:szCs w:val="22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</w:p>
    <w:p w:rsid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b/>
          <w:color w:val="auto"/>
          <w:sz w:val="22"/>
          <w:szCs w:val="22"/>
        </w:rPr>
      </w:pPr>
    </w:p>
    <w:p w:rsidR="00E347E0" w:rsidRP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E347E0">
        <w:rPr>
          <w:rFonts w:asciiTheme="minorHAnsi" w:eastAsia="Times New Roman" w:hAnsiTheme="minorHAnsi" w:cs="Tahoma"/>
          <w:b/>
          <w:color w:val="auto"/>
          <w:sz w:val="22"/>
          <w:szCs w:val="22"/>
        </w:rPr>
        <w:t xml:space="preserve">За один день до Вашого зворотного вильоту </w:t>
      </w:r>
      <w:r w:rsidRPr="00E347E0">
        <w:rPr>
          <w:rFonts w:asciiTheme="minorHAnsi" w:eastAsia="Times New Roman" w:hAnsiTheme="minorHAnsi" w:cs="Tahoma"/>
          <w:color w:val="auto"/>
          <w:sz w:val="22"/>
          <w:szCs w:val="22"/>
        </w:rPr>
        <w:t>Ваш гід попередить Вас про час зворотного трансферт в аеропорт. Вам необхідно буде з'явитися в зазначений час на рецепції готелю, або ви можете перевірити ще раз час трансферу на Інфостенд компанії на рецепшене.</w:t>
      </w:r>
    </w:p>
    <w:p w:rsidR="00E347E0" w:rsidRP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</w:p>
    <w:p w:rsidR="00E347E0" w:rsidRP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F75479">
        <w:rPr>
          <w:rFonts w:asciiTheme="minorHAnsi" w:eastAsia="Times New Roman" w:hAnsiTheme="minorHAnsi" w:cs="Tahoma"/>
          <w:b/>
          <w:color w:val="auto"/>
          <w:sz w:val="22"/>
          <w:szCs w:val="22"/>
        </w:rPr>
        <w:t>Виписка з готелю</w:t>
      </w:r>
      <w:r w:rsidRPr="00E347E0">
        <w:rPr>
          <w:rFonts w:asciiTheme="minorHAnsi" w:eastAsia="Times New Roman" w:hAnsiTheme="minorHAnsi" w:cs="Tahoma"/>
          <w:color w:val="auto"/>
          <w:sz w:val="22"/>
          <w:szCs w:val="22"/>
        </w:rPr>
        <w:t>. Про час зворотного трансферу інформація буде надана напередодні ввечері за день до від'їзду на рецепції готелю. УВАГА: Вам треба пам'ятати, що check-out (офіційний час, коли Вам необхідно звільнити номер) - 12:00. За 10-20 хвилин до призначеного часу бажано спуститися з речами в хол. Якщо ви бронювали пізніше виселення, Ви можете залишатися в номері до прибуття трансферу. Біля стійки адміністрації Ви повинні будете сплатити всі рахунки за додаткові напої, мінібар, телефонні переговори і т.п. і здати ключ від номера. Обов'язково перевірте, чи не забули Ви взяти речі з Вашого сейфа і паспорт у портьє.</w:t>
      </w:r>
    </w:p>
    <w:p w:rsidR="00E347E0" w:rsidRDefault="00E347E0" w:rsidP="00E347E0">
      <w:pPr>
        <w:pStyle w:val="Default"/>
        <w:jc w:val="both"/>
        <w:rPr>
          <w:rFonts w:asciiTheme="minorHAnsi" w:eastAsia="Times New Roman" w:hAnsiTheme="minorHAnsi" w:cs="Tahoma"/>
          <w:color w:val="auto"/>
          <w:sz w:val="22"/>
          <w:szCs w:val="22"/>
        </w:rPr>
      </w:pPr>
    </w:p>
    <w:p w:rsidR="00E347E0" w:rsidRPr="00E347E0" w:rsidRDefault="00E347E0" w:rsidP="00E347E0">
      <w:pPr>
        <w:jc w:val="both"/>
        <w:rPr>
          <w:rFonts w:eastAsia="Calibri" w:cs="Times New Roman"/>
          <w:b/>
          <w:color w:val="000000"/>
        </w:rPr>
      </w:pPr>
      <w:r w:rsidRPr="00E347E0">
        <w:rPr>
          <w:rFonts w:eastAsia="Calibri" w:cs="Times New Roman"/>
          <w:b/>
          <w:color w:val="000000"/>
        </w:rPr>
        <w:t>Реєстрація на рейси в аеропорту починається за 3 години до вильоту і закінчується за 60 хвилин.</w:t>
      </w:r>
    </w:p>
    <w:p w:rsidR="00E347E0" w:rsidRPr="00F75479" w:rsidRDefault="00E347E0" w:rsidP="00E347E0">
      <w:pPr>
        <w:jc w:val="both"/>
        <w:rPr>
          <w:rFonts w:eastAsia="Calibri" w:cs="Times New Roman"/>
          <w:color w:val="000000"/>
        </w:rPr>
      </w:pPr>
    </w:p>
    <w:p w:rsidR="00E347E0" w:rsidRPr="00F75479" w:rsidRDefault="00E347E0" w:rsidP="00E347E0">
      <w:pPr>
        <w:jc w:val="both"/>
        <w:rPr>
          <w:rFonts w:eastAsia="Calibri" w:cs="Times New Roman"/>
          <w:color w:val="000000"/>
        </w:rPr>
      </w:pPr>
      <w:r w:rsidRPr="00F75479">
        <w:rPr>
          <w:rFonts w:eastAsia="Calibri" w:cs="Times New Roman"/>
          <w:color w:val="000000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завчасно.</w:t>
      </w:r>
    </w:p>
    <w:p w:rsidR="00E347E0" w:rsidRPr="00E347E0" w:rsidRDefault="00E347E0" w:rsidP="00E347E0">
      <w:pPr>
        <w:jc w:val="both"/>
        <w:rPr>
          <w:rFonts w:eastAsia="Calibri" w:cs="Times New Roman"/>
          <w:b/>
          <w:color w:val="000000"/>
        </w:rPr>
      </w:pPr>
    </w:p>
    <w:p w:rsidR="00E347E0" w:rsidRPr="00E347E0" w:rsidRDefault="00E347E0" w:rsidP="00E347E0">
      <w:pPr>
        <w:jc w:val="both"/>
        <w:rPr>
          <w:rFonts w:eastAsia="Calibri" w:cs="Times New Roman"/>
          <w:b/>
          <w:color w:val="000000"/>
        </w:rPr>
      </w:pPr>
    </w:p>
    <w:p w:rsidR="00E347E0" w:rsidRPr="00E347E0" w:rsidRDefault="00E347E0" w:rsidP="00E347E0">
      <w:pPr>
        <w:jc w:val="both"/>
        <w:rPr>
          <w:rFonts w:eastAsia="Calibri" w:cs="Times New Roman"/>
          <w:b/>
          <w:color w:val="000000"/>
        </w:rPr>
      </w:pPr>
      <w:r w:rsidRPr="00E347E0">
        <w:rPr>
          <w:rFonts w:eastAsia="Calibri" w:cs="Times New Roman"/>
          <w:b/>
          <w:color w:val="000000"/>
        </w:rPr>
        <w:t>Переконливо просимо Вас повідомити представнику компанії Join UP!</w:t>
      </w:r>
    </w:p>
    <w:p w:rsidR="00E347E0" w:rsidRPr="00E347E0" w:rsidRDefault="00E347E0" w:rsidP="00E347E0">
      <w:pPr>
        <w:jc w:val="both"/>
        <w:rPr>
          <w:rFonts w:eastAsia="Calibri" w:cs="Times New Roman"/>
          <w:b/>
          <w:color w:val="000000"/>
        </w:rPr>
      </w:pPr>
      <w:r w:rsidRPr="00E347E0">
        <w:rPr>
          <w:rFonts w:eastAsia="Calibri" w:cs="Times New Roman"/>
          <w:b/>
          <w:color w:val="000000"/>
        </w:rPr>
        <w:t>про будь-які зміни:</w:t>
      </w:r>
    </w:p>
    <w:p w:rsidR="00E347E0" w:rsidRPr="00F75479" w:rsidRDefault="00E347E0" w:rsidP="00E347E0">
      <w:pPr>
        <w:jc w:val="both"/>
        <w:rPr>
          <w:rFonts w:eastAsia="Calibri" w:cs="Times New Roman"/>
          <w:color w:val="000000"/>
        </w:rPr>
      </w:pPr>
      <w:r w:rsidRPr="00F75479">
        <w:rPr>
          <w:rFonts w:eastAsia="Calibri" w:cs="Times New Roman"/>
          <w:color w:val="000000"/>
        </w:rPr>
        <w:t>1. відмова від транспорту;</w:t>
      </w:r>
    </w:p>
    <w:p w:rsidR="00E347E0" w:rsidRPr="00F75479" w:rsidRDefault="00E347E0" w:rsidP="00E347E0">
      <w:pPr>
        <w:jc w:val="both"/>
        <w:rPr>
          <w:rFonts w:eastAsia="Calibri" w:cs="Times New Roman"/>
          <w:color w:val="000000"/>
        </w:rPr>
      </w:pPr>
      <w:r w:rsidRPr="00F75479">
        <w:rPr>
          <w:rFonts w:eastAsia="Calibri" w:cs="Times New Roman"/>
          <w:color w:val="000000"/>
        </w:rPr>
        <w:t>2. перенесення дати вильоту;</w:t>
      </w:r>
    </w:p>
    <w:p w:rsidR="00E347E0" w:rsidRPr="00F75479" w:rsidRDefault="00E347E0" w:rsidP="00E347E0">
      <w:pPr>
        <w:jc w:val="both"/>
        <w:rPr>
          <w:rFonts w:eastAsia="Calibri" w:cs="Times New Roman"/>
          <w:color w:val="000000"/>
        </w:rPr>
      </w:pPr>
      <w:r w:rsidRPr="00F75479">
        <w:rPr>
          <w:rFonts w:eastAsia="Calibri" w:cs="Times New Roman"/>
          <w:color w:val="000000"/>
        </w:rPr>
        <w:t>3. зміна номера кімнати;</w:t>
      </w:r>
    </w:p>
    <w:p w:rsidR="00E347E0" w:rsidRPr="00F75479" w:rsidRDefault="00E347E0" w:rsidP="00E347E0">
      <w:pPr>
        <w:jc w:val="both"/>
      </w:pPr>
      <w:r w:rsidRPr="00F75479">
        <w:rPr>
          <w:rFonts w:eastAsia="Calibri" w:cs="Times New Roman"/>
          <w:color w:val="000000"/>
        </w:rPr>
        <w:t>4. зміна рейсу.</w:t>
      </w:r>
    </w:p>
    <w:p w:rsidR="002E47AE" w:rsidRPr="0023105E" w:rsidRDefault="002E47AE" w:rsidP="002E47AE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2424741F" wp14:editId="2587937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2" name="Рисунок 2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AE" w:rsidRPr="00AC4592" w:rsidRDefault="002E47AE" w:rsidP="002E47A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:rsidR="002E47AE" w:rsidRPr="00AC4592" w:rsidRDefault="002E47AE" w:rsidP="002E47AE">
      <w:pPr>
        <w:spacing w:after="0" w:line="240" w:lineRule="auto"/>
        <w:rPr>
          <w:b/>
          <w:bCs/>
          <w:color w:val="FF0000"/>
        </w:rPr>
      </w:pPr>
    </w:p>
    <w:p w:rsidR="00E347E0" w:rsidRPr="00E347E0" w:rsidRDefault="002E47AE" w:rsidP="00E347E0">
      <w:pPr>
        <w:spacing w:after="0" w:line="240" w:lineRule="auto"/>
        <w:rPr>
          <w:rFonts w:eastAsia="Times New Roman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="00E347E0" w:rsidRPr="00E347E0">
        <w:rPr>
          <w:rFonts w:eastAsia="Times New Roman"/>
        </w:rPr>
        <w:t>Гаряча телефонна лінія компанії Join UP!</w:t>
      </w:r>
    </w:p>
    <w:p w:rsidR="00E347E0" w:rsidRPr="00E347E0" w:rsidRDefault="00E347E0" w:rsidP="00E347E0">
      <w:pPr>
        <w:spacing w:after="0" w:line="240" w:lineRule="auto"/>
        <w:rPr>
          <w:rFonts w:eastAsia="Times New Roman"/>
          <w:b/>
        </w:rPr>
      </w:pPr>
      <w:r w:rsidRPr="00E347E0">
        <w:rPr>
          <w:rFonts w:eastAsia="Times New Roman"/>
          <w:b/>
        </w:rPr>
        <w:t>0 800 30 9999 - працює 24/7</w:t>
      </w:r>
    </w:p>
    <w:p w:rsidR="002E47AE" w:rsidRDefault="00E347E0" w:rsidP="00E347E0">
      <w:pPr>
        <w:spacing w:after="0" w:line="240" w:lineRule="auto"/>
        <w:rPr>
          <w:b/>
        </w:rPr>
      </w:pPr>
      <w:r w:rsidRPr="00E347E0">
        <w:rPr>
          <w:rFonts w:eastAsia="Times New Roman"/>
        </w:rPr>
        <w:t>Графік роботи: Пн по Пт: 20:00 - 9:00, Сб: 16:00 - 24:00, Нд: 24 години</w:t>
      </w:r>
    </w:p>
    <w:p w:rsidR="002E47AE" w:rsidRDefault="002E47AE" w:rsidP="002E47AE">
      <w:pPr>
        <w:pStyle w:val="af"/>
        <w:rPr>
          <w:rFonts w:asciiTheme="minorHAnsi" w:hAnsiTheme="minorHAnsi"/>
          <w:sz w:val="22"/>
          <w:szCs w:val="22"/>
        </w:rPr>
      </w:pPr>
    </w:p>
    <w:p w:rsidR="002E47AE" w:rsidRDefault="002E47AE" w:rsidP="002E47A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D302925" wp14:editId="1BA75B24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E0" w:rsidRPr="00E347E0" w:rsidRDefault="00E347E0" w:rsidP="00E347E0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uk-UA"/>
        </w:rPr>
      </w:pPr>
      <w:r w:rsidRPr="00E347E0">
        <w:rPr>
          <w:rFonts w:eastAsia="Times New Roman" w:cs="Tahoma"/>
          <w:b/>
          <w:bCs/>
          <w:color w:val="000000"/>
          <w:lang w:val="uk-UA"/>
        </w:rPr>
        <w:t>Страхова служба:</w:t>
      </w:r>
    </w:p>
    <w:p w:rsidR="00E347E0" w:rsidRPr="00E347E0" w:rsidRDefault="00E347E0" w:rsidP="00E347E0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uk-UA"/>
        </w:rPr>
      </w:pPr>
      <w:r w:rsidRPr="00E347E0">
        <w:rPr>
          <w:rFonts w:eastAsia="Times New Roman" w:cs="Tahoma"/>
          <w:b/>
          <w:bCs/>
          <w:color w:val="000000"/>
          <w:lang w:val="uk-UA"/>
        </w:rPr>
        <w:t>Асистанська компанія /I.M. "NOVA ASSISTANCE",</w:t>
      </w:r>
    </w:p>
    <w:p w:rsidR="00E347E0" w:rsidRPr="00E347E0" w:rsidRDefault="00E347E0" w:rsidP="00E347E0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uk-UA"/>
        </w:rPr>
      </w:pPr>
      <w:r w:rsidRPr="00E347E0">
        <w:rPr>
          <w:rFonts w:eastAsia="Times New Roman" w:cs="Tahoma"/>
          <w:b/>
          <w:bCs/>
          <w:color w:val="000000"/>
          <w:lang w:val="uk-UA"/>
        </w:rPr>
        <w:t>Tel. +373 22 994 955 +38044 3745026, +380443745026</w:t>
      </w:r>
    </w:p>
    <w:p w:rsidR="00E347E0" w:rsidRPr="00E347E0" w:rsidRDefault="00E347E0" w:rsidP="00E347E0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uk-UA"/>
        </w:rPr>
      </w:pPr>
      <w:r w:rsidRPr="00E347E0">
        <w:rPr>
          <w:rFonts w:eastAsia="Times New Roman" w:cs="Tahoma"/>
          <w:b/>
          <w:bCs/>
          <w:color w:val="000000"/>
          <w:lang w:val="uk-UA"/>
        </w:rPr>
        <w:t>Email: office@novasist.net</w:t>
      </w:r>
    </w:p>
    <w:p w:rsidR="002E47AE" w:rsidRPr="00E347E0" w:rsidRDefault="00E347E0" w:rsidP="00E347E0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uk-UA"/>
        </w:rPr>
      </w:pPr>
      <w:r w:rsidRPr="00E347E0">
        <w:rPr>
          <w:rFonts w:eastAsia="Times New Roman" w:cs="Tahoma"/>
          <w:b/>
          <w:bCs/>
          <w:color w:val="000000"/>
          <w:lang w:val="uk-UA"/>
        </w:rPr>
        <w:t>сайт: www.novasist.net</w:t>
      </w:r>
    </w:p>
    <w:p w:rsidR="002E47AE" w:rsidRPr="00E43AB3" w:rsidRDefault="002E47AE" w:rsidP="002E47AE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  <w:lang w:val="en-US"/>
        </w:rPr>
      </w:pPr>
    </w:p>
    <w:p w:rsidR="00E347E0" w:rsidRPr="00E347E0" w:rsidRDefault="00E347E0" w:rsidP="00E347E0">
      <w:pPr>
        <w:rPr>
          <w:b/>
          <w:lang w:val="en-US"/>
        </w:rPr>
      </w:pPr>
      <w:r w:rsidRPr="00E347E0">
        <w:rPr>
          <w:b/>
        </w:rPr>
        <w:t>Додаткова</w:t>
      </w:r>
      <w:r w:rsidRPr="00E347E0">
        <w:rPr>
          <w:b/>
          <w:lang w:val="en-US"/>
        </w:rPr>
        <w:t xml:space="preserve"> </w:t>
      </w:r>
      <w:r w:rsidRPr="00E347E0">
        <w:rPr>
          <w:b/>
        </w:rPr>
        <w:t>інформація</w:t>
      </w:r>
      <w:r w:rsidRPr="00E347E0">
        <w:rPr>
          <w:b/>
          <w:lang w:val="en-US"/>
        </w:rPr>
        <w:t>:</w:t>
      </w:r>
    </w:p>
    <w:p w:rsidR="002E47AE" w:rsidRDefault="00E347E0" w:rsidP="00E347E0">
      <w:pPr>
        <w:rPr>
          <w:rFonts w:eastAsia="Calibri" w:cs="Tahoma"/>
          <w:lang w:eastAsia="en-US"/>
        </w:rPr>
      </w:pPr>
      <w:r w:rsidRPr="00E347E0">
        <w:rPr>
          <w:b/>
        </w:rPr>
        <w:t xml:space="preserve">Час. </w:t>
      </w:r>
      <w:r w:rsidRPr="00E347E0">
        <w:t>У зимовий період часу на Шрі-Ланці випереджає київське на 3,5 години, в літній період - на 2,5 години. Шрі-Ланка - країна, яка подарувала світу еталонне уявлення про найпопулярніший напій - міцному, ароматному, бадьорить чаї. Але крім репутації чайного раю Шрі-Ланка, ця древня країна з багатющою культурною спадщиною, пишається званням світового центру буддизму. Атмосфера доброзичливості і заспокоєння, що панує в цій країні, - результат глибокого багатовікового впливу буддійського вчення на світогляд і спосіб життя ланкійців. Філософія буддизму відображена і в численних пам'ятках: величних храмах, створених з великою любов'ю, відокремлених монастирях, прикрашених вражаючою розписом, велетенських статуях Будди - самого добродушного і миролюбного в світі божества. Шрі-Ланка розташована всього в 800 км від екватора і тому має всі багатствами тропічних островів.</w:t>
      </w:r>
      <w:r w:rsidRPr="00E347E0">
        <w:rPr>
          <w:b/>
        </w:rPr>
        <w:t xml:space="preserve"> 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 xml:space="preserve">Клімат. </w:t>
      </w:r>
      <w:r w:rsidRPr="00E347E0">
        <w:rPr>
          <w:rFonts w:eastAsia="Calibri" w:cs="Tahoma"/>
          <w:lang w:eastAsia="en-US"/>
        </w:rPr>
        <w:t>Шрі-Ланки тропічний, теплий і вологий.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Середньорічна температура + 27ºС.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На узбережжі постійно дме морський бриз, температура дуже комфортна - + 28-30ºС.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Температура води в Індійському океані - близько + 27ºС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>Сезонні погодні зміни невеликі.</w:t>
      </w:r>
      <w:r w:rsidRPr="00E347E0">
        <w:rPr>
          <w:rFonts w:eastAsia="Calibri" w:cs="Tahoma"/>
          <w:lang w:eastAsia="en-US"/>
        </w:rPr>
        <w:t xml:space="preserve"> Дощі випадають короткочасні і в основному вночі.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У будь-який сезон і на будь-якому узбережжі завжди достатньо сонячних днів і можна купатися в океані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 xml:space="preserve">Валюта. </w:t>
      </w:r>
      <w:r w:rsidRPr="00E347E0">
        <w:rPr>
          <w:rFonts w:eastAsia="Calibri" w:cs="Tahoma"/>
          <w:lang w:eastAsia="en-US"/>
        </w:rPr>
        <w:t>Офіційна грошова одиниця - рупія. 1 ланкійська рупія = 100 центам.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Рекомендується обмінювати гроші в аеропорту Коломбо, як правило, в готелях завжди курс нижче. Чек, отриманий при офіційному обміні валют, слід зберігати до закінчення поїздки. В цьому випадку при вильоті з Коломбо у вас є можливість обміняти невитрачені гроші в банку аеропорту за курсом купівлі.</w:t>
      </w:r>
    </w:p>
    <w:p w:rsid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 xml:space="preserve">Кухня. </w:t>
      </w:r>
      <w:r w:rsidRPr="00E347E0">
        <w:rPr>
          <w:rFonts w:eastAsia="Calibri" w:cs="Tahoma"/>
          <w:lang w:eastAsia="en-US"/>
        </w:rPr>
        <w:t>Шрі-ланкійці, як і індійці, їдять багато риби, зелені і прянощів. У щоденному раціоні місцевих жителів - рис і каррі з риби, м'яса, морепродуктів, птиці, овочів, бобових і фруктів. У готелях ланкійські страви завжди стоять окремо. І якщо на табличці написано каррі - це блюдо буде гостре.</w:t>
      </w:r>
    </w:p>
    <w:p w:rsid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>Спиртні напої</w:t>
      </w:r>
      <w:r w:rsidRPr="00E347E0">
        <w:rPr>
          <w:rFonts w:eastAsia="Calibri" w:cs="Tahoma"/>
          <w:lang w:eastAsia="en-US"/>
        </w:rPr>
        <w:t xml:space="preserve"> можна купити в супермаркетах будь-яких великих міст або в маленьких магазинчиках, які розташувалися уздовж всіх основних доріг. З місцевих спиртних напоїв завжди в продажу кілька видів пива, червоне вино, арак, ром, горілка, бренді і т.д.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color w:val="FF0000"/>
          <w:lang w:eastAsia="en-US"/>
        </w:rPr>
        <w:t xml:space="preserve">Щомісяця в дні повного місяця (Poya Day) </w:t>
      </w:r>
      <w:r w:rsidRPr="00E347E0">
        <w:rPr>
          <w:rFonts w:eastAsia="Calibri" w:cs="Tahoma"/>
          <w:lang w:eastAsia="en-US"/>
        </w:rPr>
        <w:t>забороняється вживати спиртні напої в громадських місцях, - в тому числі в ресторанах готелів, а також в готелях, які працюють за системою ВСЕ ВКЛЮЧЕНО. Але, ніхто вам не забороняє вживати в ці дні будь-які спиртні напої в вашому номері.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>Транспорт.</w:t>
      </w:r>
      <w:r w:rsidRPr="00E347E0">
        <w:rPr>
          <w:rFonts w:eastAsia="Calibri" w:cs="Tahoma"/>
          <w:lang w:eastAsia="en-US"/>
        </w:rPr>
        <w:t xml:space="preserve"> Громадський транспорт на острові - залізні дороги і автобуси. Для переїздів по місту краще брати місцеве таксі - триколісний моторолер "тук-тук", тим більше, що коштує це зовсім недорого. Велика кількість автобусних маршрутів дозволяє дістатися до найвіддаленішої точки острова. Добре розвинене залізничне сполучення між містами.</w:t>
      </w:r>
    </w:p>
    <w:p w:rsidR="00E347E0" w:rsidRPr="00E347E0" w:rsidRDefault="00E347E0" w:rsidP="00E347E0">
      <w:pPr>
        <w:spacing w:after="0" w:line="23" w:lineRule="atLeast"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b/>
          <w:lang w:eastAsia="en-US"/>
        </w:rPr>
        <w:t xml:space="preserve">Зв'язок </w:t>
      </w:r>
      <w:proofErr w:type="gramStart"/>
      <w:r w:rsidRPr="00E347E0">
        <w:rPr>
          <w:rFonts w:eastAsia="Calibri" w:cs="Tahoma"/>
          <w:lang w:eastAsia="en-US"/>
        </w:rPr>
        <w:t>У</w:t>
      </w:r>
      <w:proofErr w:type="gramEnd"/>
      <w:r w:rsidRPr="00E347E0">
        <w:rPr>
          <w:rFonts w:eastAsia="Calibri" w:cs="Tahoma"/>
          <w:lang w:eastAsia="en-US"/>
        </w:rPr>
        <w:t xml:space="preserve"> міжнародному аеропорту Коломбо продаються SIM-карти місцевих операторів мобільного зв'язку: Mobitel (National Mobile Provider of Sri Lanka), Dialog або Hutch (найпоширеніший оператор Dialog). Вартість карти приблизно 1500 рупій (10-11 $), велика частина суми якої залишається на депозиті. У вартість включено 2GB - 4G інтернет, 10-15 хвилин для дзвінків за кордон. Одна хвилина розмови з Україною обійдеться приблизно в 50-75 рупій за хвилину, дзвінки всередині країни - 5-8 рупій за хвилину.</w:t>
      </w:r>
    </w:p>
    <w:p w:rsidR="00E347E0" w:rsidRDefault="00E347E0" w:rsidP="00E347E0">
      <w:pPr>
        <w:spacing w:after="0" w:line="23" w:lineRule="atLeast"/>
        <w:jc w:val="both"/>
        <w:rPr>
          <w:rFonts w:eastAsia="Calibri" w:cs="Tahoma"/>
          <w:b/>
          <w:lang w:eastAsia="en-US"/>
        </w:rPr>
      </w:pPr>
    </w:p>
    <w:p w:rsidR="00E347E0" w:rsidRPr="00E347E0" w:rsidRDefault="00E347E0" w:rsidP="00E347E0">
      <w:pPr>
        <w:spacing w:after="0"/>
        <w:rPr>
          <w:rFonts w:eastAsia="Times New Roman" w:cs="Tahoma"/>
          <w:bCs/>
          <w:lang w:val="x-none" w:eastAsia="x-none"/>
        </w:rPr>
      </w:pPr>
      <w:r w:rsidRPr="00E347E0">
        <w:rPr>
          <w:rFonts w:eastAsia="Times New Roman" w:cs="Tahoma"/>
          <w:bCs/>
          <w:lang w:val="x-none" w:eastAsia="x-none"/>
        </w:rPr>
        <w:t>Магазини. Звичайне час роботи: 08:30 - 16: 30 / пн.-пт. Деякі відкриті по суботах, 8:30 - 13.00.</w:t>
      </w:r>
    </w:p>
    <w:p w:rsidR="00E347E0" w:rsidRPr="00E347E0" w:rsidRDefault="00E347E0" w:rsidP="00E347E0">
      <w:pPr>
        <w:spacing w:after="0"/>
        <w:rPr>
          <w:rFonts w:eastAsia="Times New Roman" w:cs="Tahoma"/>
          <w:bCs/>
          <w:lang w:val="x-none" w:eastAsia="x-none"/>
        </w:rPr>
      </w:pPr>
      <w:r w:rsidRPr="00E347E0">
        <w:rPr>
          <w:rFonts w:eastAsia="Times New Roman" w:cs="Tahoma"/>
          <w:bCs/>
          <w:lang w:val="x-none" w:eastAsia="x-none"/>
        </w:rPr>
        <w:t>Перерва: 13:00 -14: 00, пн.-пт. Закрито: неділя, Пойя дні (дні повного місяця).</w:t>
      </w:r>
    </w:p>
    <w:p w:rsidR="00E347E0" w:rsidRPr="00E347E0" w:rsidRDefault="00E347E0" w:rsidP="00E347E0">
      <w:pPr>
        <w:spacing w:after="0"/>
        <w:rPr>
          <w:rFonts w:eastAsia="Times New Roman" w:cs="Tahoma"/>
          <w:bCs/>
          <w:lang w:val="x-none" w:eastAsia="x-none"/>
        </w:rPr>
      </w:pPr>
      <w:r w:rsidRPr="00E347E0">
        <w:rPr>
          <w:rFonts w:eastAsia="Times New Roman" w:cs="Tahoma"/>
          <w:bCs/>
          <w:lang w:val="x-none" w:eastAsia="x-none"/>
        </w:rPr>
        <w:t>Офіційні свята і вихідні дні. На Шрі-Ланці близько 170 свят! Вихідні дні - субота і неділя, а також дні повного місяця - Poya Day, спеціально призначені для медитацій.</w:t>
      </w:r>
    </w:p>
    <w:p w:rsidR="00E347E0" w:rsidRPr="00E347E0" w:rsidRDefault="00E347E0" w:rsidP="00E347E0">
      <w:pPr>
        <w:spacing w:after="0"/>
        <w:rPr>
          <w:rFonts w:eastAsia="Times New Roman" w:cs="Tahoma"/>
          <w:bCs/>
          <w:lang w:val="x-none" w:eastAsia="x-none"/>
        </w:rPr>
      </w:pPr>
      <w:r w:rsidRPr="00E347E0">
        <w:rPr>
          <w:rFonts w:eastAsia="Times New Roman" w:cs="Tahoma"/>
          <w:bCs/>
          <w:lang w:val="x-none" w:eastAsia="x-none"/>
        </w:rPr>
        <w:t>Дні більшості релігійних свят визначаються за місячним календарем, це так звані «внутрішні» свята. Головний з них і найбільш популярний у туристів - Канді Есала Перехера, пов'язаний зі священним зубом Будди з храму Канді. Він проходить в серпні, в дні повного місяця. У січні в Коломбо широко відзначається Дурутху Перехера - приїзд Будди на острів.</w:t>
      </w:r>
    </w:p>
    <w:p w:rsidR="00E347E0" w:rsidRPr="00E347E0" w:rsidRDefault="00E347E0" w:rsidP="00E347E0">
      <w:pPr>
        <w:spacing w:after="0"/>
        <w:ind w:left="360"/>
        <w:rPr>
          <w:rFonts w:eastAsia="Times New Roman" w:cs="Tahoma"/>
          <w:b/>
          <w:bCs/>
          <w:lang w:val="x-none" w:eastAsia="x-none"/>
        </w:rPr>
      </w:pPr>
      <w:r w:rsidRPr="00E347E0">
        <w:rPr>
          <w:rFonts w:eastAsia="Times New Roman" w:cs="Tahoma"/>
          <w:b/>
          <w:bCs/>
          <w:lang w:val="x-none" w:eastAsia="x-none"/>
        </w:rPr>
        <w:t>Bажнейшие інформація</w:t>
      </w:r>
    </w:p>
    <w:p w:rsidR="00E347E0" w:rsidRPr="00E347E0" w:rsidRDefault="00E347E0" w:rsidP="00E347E0">
      <w:pPr>
        <w:spacing w:after="0"/>
        <w:ind w:left="360"/>
        <w:rPr>
          <w:rFonts w:eastAsia="Times New Roman" w:cs="Tahoma"/>
          <w:b/>
          <w:bCs/>
          <w:lang w:val="x-none" w:eastAsia="x-none"/>
        </w:rPr>
      </w:pPr>
      <w:r w:rsidRPr="00E347E0">
        <w:rPr>
          <w:rFonts w:eastAsia="Times New Roman" w:cs="Tahoma"/>
          <w:b/>
          <w:bCs/>
          <w:lang w:val="x-none" w:eastAsia="x-none"/>
        </w:rPr>
        <w:t>• Пожежна служба - 122</w:t>
      </w:r>
    </w:p>
    <w:p w:rsidR="00E347E0" w:rsidRPr="00E347E0" w:rsidRDefault="00E347E0" w:rsidP="00E347E0">
      <w:pPr>
        <w:spacing w:after="0"/>
        <w:ind w:left="360"/>
        <w:rPr>
          <w:rFonts w:eastAsia="Times New Roman" w:cs="Tahoma"/>
          <w:b/>
          <w:bCs/>
          <w:lang w:val="x-none" w:eastAsia="x-none"/>
        </w:rPr>
      </w:pPr>
      <w:r w:rsidRPr="00E347E0">
        <w:rPr>
          <w:rFonts w:eastAsia="Times New Roman" w:cs="Tahoma"/>
          <w:b/>
          <w:bCs/>
          <w:lang w:val="x-none" w:eastAsia="x-none"/>
        </w:rPr>
        <w:t>• Поліція - 133</w:t>
      </w:r>
    </w:p>
    <w:p w:rsidR="00E347E0" w:rsidRPr="00E347E0" w:rsidRDefault="00E347E0" w:rsidP="00E347E0">
      <w:pPr>
        <w:spacing w:after="0"/>
        <w:ind w:left="360"/>
        <w:rPr>
          <w:rFonts w:eastAsia="Times New Roman" w:cs="Tahoma"/>
          <w:b/>
          <w:bCs/>
          <w:lang w:val="x-none" w:eastAsia="x-none"/>
        </w:rPr>
      </w:pPr>
      <w:r w:rsidRPr="00E347E0">
        <w:rPr>
          <w:rFonts w:eastAsia="Times New Roman" w:cs="Tahoma"/>
          <w:b/>
          <w:bCs/>
          <w:lang w:val="x-none" w:eastAsia="x-none"/>
        </w:rPr>
        <w:t>• Швидка допомога - 144</w:t>
      </w:r>
    </w:p>
    <w:p w:rsidR="002E47AE" w:rsidRPr="00080DB1" w:rsidRDefault="00E347E0" w:rsidP="00E347E0">
      <w:pPr>
        <w:spacing w:after="0"/>
        <w:ind w:left="360"/>
        <w:rPr>
          <w:rFonts w:cs="Tahoma"/>
          <w:b/>
        </w:rPr>
      </w:pPr>
      <w:r w:rsidRPr="00E347E0">
        <w:rPr>
          <w:rFonts w:eastAsia="Times New Roman" w:cs="Tahoma"/>
          <w:b/>
          <w:bCs/>
          <w:lang w:val="x-none" w:eastAsia="x-none"/>
        </w:rPr>
        <w:t>• Довідкова - 11 811</w:t>
      </w:r>
    </w:p>
    <w:p w:rsidR="00E347E0" w:rsidRPr="00E347E0" w:rsidRDefault="00E347E0" w:rsidP="00E347E0">
      <w:pPr>
        <w:contextualSpacing/>
        <w:jc w:val="both"/>
        <w:rPr>
          <w:rFonts w:cs="Tahoma"/>
          <w:b/>
        </w:rPr>
      </w:pPr>
      <w:r w:rsidRPr="00E347E0">
        <w:rPr>
          <w:rFonts w:cs="Tahoma"/>
          <w:b/>
        </w:rPr>
        <w:t>Наші рекомендації</w:t>
      </w:r>
    </w:p>
    <w:p w:rsidR="00E347E0" w:rsidRPr="00E347E0" w:rsidRDefault="00E347E0" w:rsidP="00E347E0">
      <w:pPr>
        <w:contextualSpacing/>
        <w:jc w:val="both"/>
        <w:rPr>
          <w:rFonts w:cs="Tahoma"/>
        </w:rPr>
      </w:pPr>
      <w:r w:rsidRPr="00E347E0">
        <w:rPr>
          <w:rFonts w:cs="Tahoma"/>
        </w:rPr>
        <w:t>Настійно рекомендуємо документи, гроші, цінні речі зберігати в сейфі.</w:t>
      </w:r>
    </w:p>
    <w:p w:rsidR="00E347E0" w:rsidRPr="00E347E0" w:rsidRDefault="00E347E0" w:rsidP="00E347E0">
      <w:pPr>
        <w:contextualSpacing/>
        <w:jc w:val="both"/>
        <w:rPr>
          <w:rFonts w:cs="Tahoma"/>
        </w:rPr>
      </w:pPr>
      <w:r w:rsidRPr="00E347E0">
        <w:rPr>
          <w:rFonts w:cs="Tahoma"/>
        </w:rPr>
        <w:t>Рекомендуємо зробити ксерокопію квитків, паспорта (як закордонного так і внутрішнього), ваучерів, кредитних карт. Вони стануть в нагоді в разі втрати, а так само в інших ситуаціях, які можуть виникнути в країні перебування. Зберігати копії слід окремо від оригіналів.</w:t>
      </w:r>
    </w:p>
    <w:p w:rsidR="00E347E0" w:rsidRPr="00E347E0" w:rsidRDefault="00E347E0" w:rsidP="00E347E0">
      <w:pPr>
        <w:contextualSpacing/>
        <w:jc w:val="both"/>
        <w:rPr>
          <w:rFonts w:cs="Tahoma"/>
        </w:rPr>
      </w:pPr>
    </w:p>
    <w:p w:rsidR="00E347E0" w:rsidRPr="00E347E0" w:rsidRDefault="00E347E0" w:rsidP="00E347E0">
      <w:pPr>
        <w:contextualSpacing/>
        <w:jc w:val="both"/>
        <w:rPr>
          <w:rFonts w:cs="Tahoma"/>
        </w:rPr>
      </w:pPr>
      <w:r w:rsidRPr="00E347E0">
        <w:rPr>
          <w:rFonts w:cs="Tahoma"/>
        </w:rPr>
        <w:t>Настійно не рекомендуємо користуватися послугами Біч Боєв (beach boy), які на пляжах готелів з перших днів будуть пропонувати Вам екскурсії, зазивати в ресторани, аюрведичні центри, сувенірні магазин.</w:t>
      </w:r>
    </w:p>
    <w:p w:rsidR="002E47AE" w:rsidRPr="00E347E0" w:rsidRDefault="00E347E0" w:rsidP="00E347E0">
      <w:pPr>
        <w:contextualSpacing/>
        <w:jc w:val="both"/>
        <w:rPr>
          <w:rFonts w:eastAsia="Calibri" w:cs="Tahoma"/>
          <w:u w:val="single"/>
          <w:lang w:eastAsia="en-US"/>
        </w:rPr>
      </w:pPr>
      <w:r w:rsidRPr="00E347E0">
        <w:rPr>
          <w:rFonts w:cs="Tahoma"/>
          <w:b/>
        </w:rPr>
        <w:t xml:space="preserve">БУДЬТЕ ПИЛЬНІ! </w:t>
      </w:r>
      <w:r w:rsidRPr="00E347E0">
        <w:rPr>
          <w:rFonts w:cs="Tahoma"/>
        </w:rPr>
        <w:t>Більшість з них шахраї, про що свідчать численні звернення туристів з цього приводу! Краще за все не починати з ними спілкування і не виявляти зацікавленість.</w:t>
      </w:r>
    </w:p>
    <w:p w:rsidR="00E347E0" w:rsidRPr="00E347E0" w:rsidRDefault="00E347E0" w:rsidP="00E347E0">
      <w:pPr>
        <w:contextualSpacing/>
        <w:jc w:val="both"/>
        <w:rPr>
          <w:rFonts w:eastAsia="Calibri" w:cs="Tahoma"/>
          <w:lang w:eastAsia="en-US"/>
        </w:rPr>
      </w:pPr>
      <w:r w:rsidRPr="00E347E0">
        <w:rPr>
          <w:rFonts w:eastAsia="Calibri" w:cs="Tahoma"/>
          <w:lang w:eastAsia="en-US"/>
        </w:rPr>
        <w:t>У відповідності з Міжнародними правилами безпеки польотів, будь-які рідини, що проносяться в салон літака повинні міститися в упаковці не більше 100 мл. Виняток становлять тільки необхідні медикаменти (на уколи необхідна довідка від лікаря з перекладом на англійську мову), дитяче харчування, що вимагається на час польоту. Ємності рідин, що проносяться на борт літака, повинні бути покладені в абсолютно прозорий пакет, об'ємом не більше 1 літра. Допускається один пакет на одного пасажира. Пасажирам дозволяється брати на борт літака рідини, придбані в магазинах безмитної торгівлі (алкоголь, парфумерія та ін.), Якщо вони знаходяться в заклеєних прозорих пакетах. Категорично забороняється розкривати упаковку під час польоту з пересадкою. Так само зберігайте чеки покупок з магазинів безмитної торгівлі до кінця вашого польоту.</w:t>
      </w:r>
    </w:p>
    <w:p w:rsidR="00E347E0" w:rsidRPr="00E347E0" w:rsidRDefault="00E347E0" w:rsidP="00E347E0">
      <w:pPr>
        <w:contextualSpacing/>
        <w:jc w:val="both"/>
        <w:rPr>
          <w:rFonts w:eastAsia="Calibri" w:cs="Tahoma"/>
          <w:lang w:eastAsia="en-US"/>
        </w:rPr>
      </w:pPr>
    </w:p>
    <w:p w:rsidR="002E47AE" w:rsidRPr="00E347E0" w:rsidRDefault="00E347E0" w:rsidP="00E347E0">
      <w:pPr>
        <w:contextualSpacing/>
        <w:jc w:val="center"/>
        <w:rPr>
          <w:b/>
          <w:bCs/>
          <w:color w:val="000000"/>
        </w:rPr>
      </w:pPr>
      <w:r w:rsidRPr="00E347E0">
        <w:rPr>
          <w:rFonts w:eastAsia="Calibri" w:cs="Tahoma"/>
          <w:b/>
          <w:lang w:eastAsia="en-US"/>
        </w:rPr>
        <w:t>Бажаємо Вам щасливого і яскравого подорожі!</w:t>
      </w:r>
    </w:p>
    <w:sectPr w:rsidR="002E47AE" w:rsidRPr="00E347E0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E0" w:rsidRDefault="00E347E0" w:rsidP="00F92B3B">
      <w:pPr>
        <w:spacing w:after="0" w:line="240" w:lineRule="auto"/>
      </w:pPr>
      <w:r>
        <w:separator/>
      </w:r>
    </w:p>
  </w:endnote>
  <w:endnote w:type="continuationSeparator" w:id="0">
    <w:p w:rsidR="00E347E0" w:rsidRDefault="00E347E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E0" w:rsidRDefault="00E347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7E0" w:rsidRDefault="00E347E0" w:rsidP="00E83159">
    <w:pPr>
      <w:pStyle w:val="a5"/>
      <w:tabs>
        <w:tab w:val="clear" w:pos="4677"/>
        <w:tab w:val="clear" w:pos="9355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E0" w:rsidRDefault="00E347E0" w:rsidP="00F92B3B">
      <w:pPr>
        <w:spacing w:after="0" w:line="240" w:lineRule="auto"/>
      </w:pPr>
      <w:r>
        <w:separator/>
      </w:r>
    </w:p>
  </w:footnote>
  <w:footnote w:type="continuationSeparator" w:id="0">
    <w:p w:rsidR="00E347E0" w:rsidRDefault="00E347E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E0" w:rsidRPr="00A26557" w:rsidRDefault="00E347E0" w:rsidP="00A26557">
    <w:pPr>
      <w:pStyle w:val="a3"/>
    </w:pPr>
    <w:r>
      <w:rPr>
        <w:noProof/>
      </w:rPr>
      <w:drawing>
        <wp:anchor distT="0" distB="0" distL="114300" distR="114300" simplePos="0" relativeHeight="25161723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239000" cy="1303239"/>
          <wp:effectExtent l="0" t="0" r="0" b="0"/>
          <wp:wrapNone/>
          <wp:docPr id="4" name="Рисунок 4" descr="H:\WORK\!WEB-2015\!памятки\Шри Ланка\SriL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Шри Ланка\SriLa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303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93F82"/>
    <w:multiLevelType w:val="multilevel"/>
    <w:tmpl w:val="3E9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0240"/>
    <w:multiLevelType w:val="hybridMultilevel"/>
    <w:tmpl w:val="F82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42BF"/>
    <w:multiLevelType w:val="multilevel"/>
    <w:tmpl w:val="C3C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13F77"/>
    <w:multiLevelType w:val="hybridMultilevel"/>
    <w:tmpl w:val="05A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A082E"/>
    <w:rsid w:val="001619F5"/>
    <w:rsid w:val="0017296B"/>
    <w:rsid w:val="00184115"/>
    <w:rsid w:val="001A2680"/>
    <w:rsid w:val="001C779D"/>
    <w:rsid w:val="001D5E82"/>
    <w:rsid w:val="001F3741"/>
    <w:rsid w:val="002022EE"/>
    <w:rsid w:val="0021333C"/>
    <w:rsid w:val="002136F7"/>
    <w:rsid w:val="00225B02"/>
    <w:rsid w:val="0023105E"/>
    <w:rsid w:val="00232C8A"/>
    <w:rsid w:val="00241AB3"/>
    <w:rsid w:val="002775FB"/>
    <w:rsid w:val="00292B94"/>
    <w:rsid w:val="002E3CE7"/>
    <w:rsid w:val="002E47AE"/>
    <w:rsid w:val="0031188C"/>
    <w:rsid w:val="00330C97"/>
    <w:rsid w:val="0033162F"/>
    <w:rsid w:val="003356E4"/>
    <w:rsid w:val="0037723D"/>
    <w:rsid w:val="00394EA4"/>
    <w:rsid w:val="00432778"/>
    <w:rsid w:val="00442328"/>
    <w:rsid w:val="00453FFA"/>
    <w:rsid w:val="004617C0"/>
    <w:rsid w:val="00477BA5"/>
    <w:rsid w:val="00482F61"/>
    <w:rsid w:val="00487F67"/>
    <w:rsid w:val="004E25EE"/>
    <w:rsid w:val="00536DA5"/>
    <w:rsid w:val="00553249"/>
    <w:rsid w:val="00554112"/>
    <w:rsid w:val="00562A0A"/>
    <w:rsid w:val="00567013"/>
    <w:rsid w:val="00570123"/>
    <w:rsid w:val="005C7C09"/>
    <w:rsid w:val="005E1F4E"/>
    <w:rsid w:val="005E2788"/>
    <w:rsid w:val="005E7B2B"/>
    <w:rsid w:val="005E7DB7"/>
    <w:rsid w:val="00625CA6"/>
    <w:rsid w:val="00662B7F"/>
    <w:rsid w:val="00693F32"/>
    <w:rsid w:val="006A279E"/>
    <w:rsid w:val="006D08FE"/>
    <w:rsid w:val="006F5EED"/>
    <w:rsid w:val="00705E1B"/>
    <w:rsid w:val="00724DDB"/>
    <w:rsid w:val="00735522"/>
    <w:rsid w:val="0075410B"/>
    <w:rsid w:val="00795508"/>
    <w:rsid w:val="007B0C41"/>
    <w:rsid w:val="007B70E8"/>
    <w:rsid w:val="007C2D1B"/>
    <w:rsid w:val="007D1DB6"/>
    <w:rsid w:val="007D5D1F"/>
    <w:rsid w:val="007E60DE"/>
    <w:rsid w:val="007F72B9"/>
    <w:rsid w:val="00827DFF"/>
    <w:rsid w:val="00844001"/>
    <w:rsid w:val="00856334"/>
    <w:rsid w:val="008B53E6"/>
    <w:rsid w:val="008D4A74"/>
    <w:rsid w:val="008E0101"/>
    <w:rsid w:val="008F3ECA"/>
    <w:rsid w:val="0090561C"/>
    <w:rsid w:val="009143E6"/>
    <w:rsid w:val="009506B5"/>
    <w:rsid w:val="0096489F"/>
    <w:rsid w:val="009722EC"/>
    <w:rsid w:val="009910EA"/>
    <w:rsid w:val="009B52BA"/>
    <w:rsid w:val="009D4F06"/>
    <w:rsid w:val="009F3ED7"/>
    <w:rsid w:val="00A26557"/>
    <w:rsid w:val="00A47D2F"/>
    <w:rsid w:val="00A95BC9"/>
    <w:rsid w:val="00AA0497"/>
    <w:rsid w:val="00B002BF"/>
    <w:rsid w:val="00B66E6D"/>
    <w:rsid w:val="00BB4EA7"/>
    <w:rsid w:val="00BD13CF"/>
    <w:rsid w:val="00BE3C4E"/>
    <w:rsid w:val="00C05572"/>
    <w:rsid w:val="00C2568D"/>
    <w:rsid w:val="00C7102B"/>
    <w:rsid w:val="00C92406"/>
    <w:rsid w:val="00CC03ED"/>
    <w:rsid w:val="00CC5888"/>
    <w:rsid w:val="00CF09BC"/>
    <w:rsid w:val="00CF700A"/>
    <w:rsid w:val="00D0381C"/>
    <w:rsid w:val="00D65214"/>
    <w:rsid w:val="00D70F91"/>
    <w:rsid w:val="00D72EF9"/>
    <w:rsid w:val="00D96DA2"/>
    <w:rsid w:val="00DC6004"/>
    <w:rsid w:val="00DD2366"/>
    <w:rsid w:val="00E23053"/>
    <w:rsid w:val="00E27CAB"/>
    <w:rsid w:val="00E347E0"/>
    <w:rsid w:val="00E43AB3"/>
    <w:rsid w:val="00E76D25"/>
    <w:rsid w:val="00E82EC9"/>
    <w:rsid w:val="00E83159"/>
    <w:rsid w:val="00E939C2"/>
    <w:rsid w:val="00ED23F7"/>
    <w:rsid w:val="00EE0E7D"/>
    <w:rsid w:val="00EE705F"/>
    <w:rsid w:val="00F029C2"/>
    <w:rsid w:val="00F058B6"/>
    <w:rsid w:val="00F1561A"/>
    <w:rsid w:val="00F75479"/>
    <w:rsid w:val="00F8361B"/>
    <w:rsid w:val="00F92B3B"/>
    <w:rsid w:val="00F93DE4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29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exposedshow">
    <w:name w:val="text_exposed_show"/>
    <w:basedOn w:val="a0"/>
    <w:rsid w:val="0027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9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0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921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6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30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8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1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97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620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5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484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3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10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44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85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9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84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1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B2E6-0F14-41B5-AC37-02076FC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Svetlana Sviridenko</cp:lastModifiedBy>
  <cp:revision>2</cp:revision>
  <dcterms:created xsi:type="dcterms:W3CDTF">2018-09-11T11:52:00Z</dcterms:created>
  <dcterms:modified xsi:type="dcterms:W3CDTF">2018-09-11T11:52:00Z</dcterms:modified>
</cp:coreProperties>
</file>