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1A" w:rsidRPr="00080DB1" w:rsidRDefault="00F1561A" w:rsidP="00F1561A">
      <w:pPr>
        <w:jc w:val="center"/>
        <w:rPr>
          <w:b/>
          <w:bCs/>
          <w:color w:val="000000"/>
        </w:rPr>
      </w:pPr>
      <w:r w:rsidRPr="00080DB1">
        <w:rPr>
          <w:b/>
          <w:bCs/>
          <w:color w:val="000000"/>
        </w:rPr>
        <w:t>УВАЖАЕМЫЕ ТУРИСТЫ!</w:t>
      </w:r>
    </w:p>
    <w:p w:rsidR="00F1561A" w:rsidRPr="00080DB1" w:rsidRDefault="00F1561A" w:rsidP="00F1561A">
      <w:pPr>
        <w:jc w:val="center"/>
        <w:rPr>
          <w:bCs/>
          <w:color w:val="000000"/>
        </w:rPr>
      </w:pPr>
      <w:r w:rsidRPr="00080DB1">
        <w:rPr>
          <w:bCs/>
          <w:color w:val="000000"/>
        </w:rPr>
        <w:t>Благодарим Вас за то, что Вы воспользовались услугами туроператора «</w:t>
      </w:r>
      <w:r w:rsidRPr="00080DB1">
        <w:rPr>
          <w:bCs/>
          <w:color w:val="000000"/>
          <w:lang w:val="en-US"/>
        </w:rPr>
        <w:t>Join</w:t>
      </w:r>
      <w:r w:rsidRPr="00080DB1">
        <w:rPr>
          <w:bCs/>
          <w:color w:val="000000"/>
        </w:rPr>
        <w:t xml:space="preserve"> </w:t>
      </w:r>
      <w:r w:rsidRPr="00080DB1">
        <w:rPr>
          <w:bCs/>
          <w:color w:val="000000"/>
          <w:lang w:val="en-US"/>
        </w:rPr>
        <w:t>U</w:t>
      </w:r>
      <w:r w:rsidRPr="00080DB1">
        <w:rPr>
          <w:bCs/>
          <w:color w:val="000000"/>
        </w:rPr>
        <w:t xml:space="preserve">P!» </w:t>
      </w:r>
    </w:p>
    <w:p w:rsidR="00F1561A" w:rsidRPr="00080DB1" w:rsidRDefault="00F1561A" w:rsidP="00F1561A">
      <w:pPr>
        <w:jc w:val="center"/>
        <w:rPr>
          <w:bCs/>
          <w:color w:val="000000"/>
        </w:rPr>
      </w:pPr>
      <w:r w:rsidRPr="00080DB1">
        <w:rPr>
          <w:bCs/>
          <w:color w:val="000000"/>
        </w:rPr>
        <w:t>Пожалуйста, внимательно ознакомьтесь с содержанием этой памятки</w:t>
      </w:r>
    </w:p>
    <w:p w:rsidR="00F1561A" w:rsidRPr="00080DB1" w:rsidRDefault="00F1561A" w:rsidP="00F1561A">
      <w:pPr>
        <w:jc w:val="center"/>
        <w:rPr>
          <w:b/>
          <w:bCs/>
          <w:color w:val="000000"/>
        </w:rPr>
      </w:pPr>
      <w:r w:rsidRPr="00080DB1">
        <w:rPr>
          <w:b/>
          <w:bCs/>
          <w:color w:val="000000"/>
        </w:rPr>
        <w:t>ШРИ-ЛАНКА</w:t>
      </w:r>
      <w:r w:rsidR="00536DA5">
        <w:rPr>
          <w:b/>
          <w:bCs/>
          <w:color w:val="000000"/>
        </w:rPr>
        <w:t xml:space="preserve"> вылет из Киева </w:t>
      </w:r>
    </w:p>
    <w:p w:rsidR="00536DA5" w:rsidRPr="00536DA5" w:rsidRDefault="00536DA5" w:rsidP="00F1561A">
      <w:pPr>
        <w:jc w:val="both"/>
        <w:rPr>
          <w:bCs/>
          <w:color w:val="000000"/>
        </w:rPr>
      </w:pPr>
      <w:r>
        <w:rPr>
          <w:bCs/>
          <w:color w:val="000000"/>
        </w:rPr>
        <w:t>Внимание р</w:t>
      </w:r>
      <w:r w:rsidR="002E47AE">
        <w:rPr>
          <w:bCs/>
          <w:color w:val="000000"/>
        </w:rPr>
        <w:t xml:space="preserve">егистрация на </w:t>
      </w:r>
      <w:r w:rsidR="00F1561A" w:rsidRPr="00080DB1">
        <w:rPr>
          <w:bCs/>
          <w:color w:val="000000"/>
          <w:lang w:val="uk-UA"/>
        </w:rPr>
        <w:t xml:space="preserve">рейс </w:t>
      </w:r>
      <w:r w:rsidR="00F1561A" w:rsidRPr="00080DB1">
        <w:rPr>
          <w:bCs/>
          <w:color w:val="000000"/>
        </w:rPr>
        <w:t xml:space="preserve">в аэропорту </w:t>
      </w:r>
      <w:proofErr w:type="gramStart"/>
      <w:r w:rsidR="00F1561A" w:rsidRPr="00080DB1">
        <w:rPr>
          <w:bCs/>
          <w:color w:val="000000"/>
        </w:rPr>
        <w:t>начинается  за</w:t>
      </w:r>
      <w:proofErr w:type="gramEnd"/>
      <w:r w:rsidR="00F1561A" w:rsidRPr="00080DB1">
        <w:rPr>
          <w:bCs/>
          <w:color w:val="000000"/>
        </w:rPr>
        <w:t xml:space="preserve"> 3  часа до вылета</w:t>
      </w:r>
      <w:r w:rsidR="002E47AE">
        <w:rPr>
          <w:bCs/>
          <w:color w:val="000000"/>
          <w:lang w:val="uk-UA"/>
        </w:rPr>
        <w:t xml:space="preserve"> и </w:t>
      </w:r>
      <w:r w:rsidR="00F1561A" w:rsidRPr="00080DB1">
        <w:rPr>
          <w:bCs/>
          <w:color w:val="000000"/>
        </w:rPr>
        <w:t xml:space="preserve">заканчивается за </w:t>
      </w:r>
      <w:r>
        <w:rPr>
          <w:bCs/>
          <w:color w:val="000000"/>
        </w:rPr>
        <w:t xml:space="preserve">1 </w:t>
      </w:r>
      <w:r w:rsidR="00D631BB">
        <w:rPr>
          <w:bCs/>
          <w:color w:val="000000"/>
        </w:rPr>
        <w:t xml:space="preserve">час до вылета из </w:t>
      </w:r>
      <w:bookmarkStart w:id="0" w:name="_GoBack"/>
      <w:bookmarkEnd w:id="0"/>
      <w:r>
        <w:rPr>
          <w:bCs/>
          <w:color w:val="000000"/>
        </w:rPr>
        <w:t>Борисполь</w:t>
      </w:r>
      <w:r w:rsidR="002E47AE" w:rsidRPr="002E47AE">
        <w:rPr>
          <w:bCs/>
          <w:color w:val="000000"/>
        </w:rPr>
        <w:t xml:space="preserve">, </w:t>
      </w:r>
      <w:r w:rsidR="002E47AE">
        <w:rPr>
          <w:bCs/>
          <w:color w:val="000000"/>
        </w:rPr>
        <w:t xml:space="preserve">терминал </w:t>
      </w:r>
      <w:r w:rsidR="002E47AE">
        <w:rPr>
          <w:bCs/>
          <w:color w:val="000000"/>
          <w:lang w:val="en-US"/>
        </w:rPr>
        <w:t>D</w:t>
      </w:r>
      <w:r>
        <w:rPr>
          <w:bCs/>
          <w:color w:val="000000"/>
        </w:rPr>
        <w:t xml:space="preserve"> </w:t>
      </w:r>
    </w:p>
    <w:p w:rsidR="00F1561A" w:rsidRPr="00080DB1" w:rsidRDefault="00F1561A" w:rsidP="00F1561A">
      <w:pPr>
        <w:jc w:val="both"/>
        <w:rPr>
          <w:b/>
          <w:bCs/>
          <w:color w:val="000000"/>
        </w:rPr>
      </w:pPr>
      <w:r w:rsidRPr="00080DB1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1561A" w:rsidRPr="00080DB1" w:rsidRDefault="00F1561A" w:rsidP="00F1561A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1561A" w:rsidRPr="00080DB1" w:rsidRDefault="00F1561A" w:rsidP="00F1561A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1561A" w:rsidRDefault="00F1561A" w:rsidP="00F1561A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>На стойке регистрации авиакомпания выдаст Вам посадочные талоны с указанием номеров мест в самолете</w:t>
      </w:r>
      <w:r w:rsidR="002E47AE">
        <w:rPr>
          <w:bCs/>
          <w:color w:val="000000"/>
        </w:rPr>
        <w:t xml:space="preserve"> и багажную квитанцию (до Колом</w:t>
      </w:r>
      <w:r w:rsidR="00536DA5">
        <w:rPr>
          <w:bCs/>
          <w:color w:val="000000"/>
        </w:rPr>
        <w:t>бо)</w:t>
      </w:r>
      <w:r w:rsidRPr="00080DB1">
        <w:rPr>
          <w:bCs/>
          <w:color w:val="000000"/>
        </w:rPr>
        <w:t xml:space="preserve">. </w:t>
      </w:r>
    </w:p>
    <w:p w:rsidR="002E47AE" w:rsidRPr="00080DB1" w:rsidRDefault="002E47AE" w:rsidP="002E47AE">
      <w:pPr>
        <w:rPr>
          <w:bCs/>
          <w:color w:val="000000"/>
        </w:rPr>
      </w:pPr>
      <w:r>
        <w:t>Также обращаем внимание для туристов с забронированным заранее поздним выселением и ужином в день отъезда – сбор из южных отелей начинается примерно в 17:30-18:00 по местному времени, в связи с этим</w:t>
      </w:r>
      <w:r w:rsidRPr="007D5D3F">
        <w:t xml:space="preserve"> </w:t>
      </w:r>
      <w:r>
        <w:t>некоторые туристы не будут успевать поужинать в день отъезда.</w:t>
      </w:r>
    </w:p>
    <w:p w:rsidR="002E47AE" w:rsidRPr="00080DB1" w:rsidRDefault="002E47AE" w:rsidP="002E47AE">
      <w:pPr>
        <w:jc w:val="both"/>
        <w:rPr>
          <w:bCs/>
          <w:color w:val="000000"/>
        </w:rPr>
      </w:pPr>
      <w:r w:rsidRPr="00080DB1">
        <w:rPr>
          <w:b/>
          <w:bCs/>
          <w:color w:val="000000"/>
        </w:rPr>
        <w:t>Таможенный контроль.</w:t>
      </w:r>
      <w:r w:rsidRPr="00080DB1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2E47AE" w:rsidRPr="00080DB1" w:rsidRDefault="002E47AE" w:rsidP="002E47AE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E47AE" w:rsidRPr="00080DB1" w:rsidRDefault="002E47AE" w:rsidP="002E47AE">
      <w:pPr>
        <w:tabs>
          <w:tab w:val="left" w:pos="180"/>
        </w:tabs>
        <w:jc w:val="both"/>
        <w:rPr>
          <w:rFonts w:cs="Arial"/>
        </w:rPr>
      </w:pPr>
      <w:r w:rsidRPr="00080DB1">
        <w:rPr>
          <w:rFonts w:cs="Arial"/>
          <w:b/>
          <w:bCs/>
        </w:rPr>
        <w:t>Ваши авиабилеты</w:t>
      </w:r>
      <w:r w:rsidRPr="00080DB1">
        <w:rPr>
          <w:rFonts w:cs="Arial"/>
        </w:rPr>
        <w:t xml:space="preserve"> выписаны в оба конца. </w:t>
      </w:r>
      <w:r>
        <w:rPr>
          <w:rFonts w:cs="Arial"/>
        </w:rPr>
        <w:t xml:space="preserve">Вход в аэропорт Коломбо на обратном пути по предъявлению распечатанных авиабилетов. Просьба сохранять полученные посадочные талоны и багажные </w:t>
      </w:r>
      <w:proofErr w:type="gramStart"/>
      <w:r>
        <w:rPr>
          <w:rFonts w:cs="Arial"/>
        </w:rPr>
        <w:t xml:space="preserve">квитанции </w:t>
      </w:r>
      <w:r w:rsidRPr="00080DB1">
        <w:rPr>
          <w:rFonts w:cs="Arial"/>
        </w:rPr>
        <w:t xml:space="preserve"> до</w:t>
      </w:r>
      <w:proofErr w:type="gramEnd"/>
      <w:r w:rsidRPr="00080DB1">
        <w:rPr>
          <w:rFonts w:cs="Arial"/>
        </w:rPr>
        <w:t xml:space="preserve"> конца поездки.  При перелете б</w:t>
      </w:r>
      <w:r>
        <w:rPr>
          <w:rFonts w:cs="Arial"/>
        </w:rPr>
        <w:t>удьте аккуратны: употребление спиртных напитков</w:t>
      </w:r>
      <w:r w:rsidRPr="00080DB1">
        <w:rPr>
          <w:rFonts w:cs="Arial"/>
        </w:rPr>
        <w:t xml:space="preserve"> </w:t>
      </w:r>
      <w:r>
        <w:rPr>
          <w:rFonts w:cs="Arial"/>
        </w:rPr>
        <w:t xml:space="preserve">запрещено и </w:t>
      </w:r>
      <w:r w:rsidRPr="00080DB1">
        <w:rPr>
          <w:rFonts w:cs="Arial"/>
        </w:rPr>
        <w:t>может привести к отказу авиакомпаний посадить Вас на борт самолета.</w:t>
      </w:r>
    </w:p>
    <w:p w:rsidR="002E47AE" w:rsidRDefault="002E47AE" w:rsidP="002E47AE">
      <w:pPr>
        <w:rPr>
          <w:rFonts w:cs="Arial"/>
          <w:lang w:val="uk-UA"/>
        </w:rPr>
      </w:pPr>
      <w:r w:rsidRPr="00080DB1">
        <w:rPr>
          <w:rFonts w:cs="Arial"/>
          <w:b/>
          <w:bCs/>
        </w:rPr>
        <w:t>Ваш багаж</w:t>
      </w:r>
      <w:r w:rsidRPr="00080DB1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Максимальное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количество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мест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багажа</w:t>
      </w:r>
      <w:proofErr w:type="spellEnd"/>
      <w:r w:rsidRPr="00080DB1">
        <w:rPr>
          <w:rFonts w:cs="Arial"/>
          <w:lang w:val="uk-UA"/>
        </w:rPr>
        <w:t xml:space="preserve"> </w:t>
      </w:r>
      <w:r>
        <w:rPr>
          <w:rFonts w:cs="Arial"/>
        </w:rPr>
        <w:t>включенные в билет эконом класса:</w:t>
      </w:r>
      <w:r w:rsidRPr="00080DB1">
        <w:rPr>
          <w:rFonts w:cs="Arial"/>
          <w:lang w:val="uk-UA"/>
        </w:rPr>
        <w:t xml:space="preserve"> </w:t>
      </w:r>
    </w:p>
    <w:p w:rsidR="002E47AE" w:rsidRPr="002E47AE" w:rsidRDefault="002E47AE" w:rsidP="002E47AE">
      <w:pPr>
        <w:rPr>
          <w:rFonts w:cs="Arial"/>
          <w:b/>
        </w:rPr>
      </w:pPr>
      <w:r w:rsidRPr="00080DB1">
        <w:rPr>
          <w:rFonts w:cs="Arial"/>
          <w:lang w:val="uk-UA"/>
        </w:rPr>
        <w:t xml:space="preserve">1 </w:t>
      </w:r>
      <w:proofErr w:type="spellStart"/>
      <w:r w:rsidRPr="00080DB1">
        <w:rPr>
          <w:rFonts w:cs="Arial"/>
          <w:lang w:val="uk-UA"/>
        </w:rPr>
        <w:t>регистрируемый</w:t>
      </w:r>
      <w:proofErr w:type="spellEnd"/>
      <w:r w:rsidRPr="00080DB1">
        <w:rPr>
          <w:rFonts w:cs="Arial"/>
          <w:lang w:val="uk-UA"/>
        </w:rPr>
        <w:t xml:space="preserve"> багаж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</w:t>
      </w:r>
      <w:r w:rsidRPr="007D5D3F">
        <w:rPr>
          <w:rFonts w:cs="Arial"/>
          <w:b/>
          <w:lang w:val="uk-UA"/>
        </w:rPr>
        <w:t>20кг</w:t>
      </w:r>
      <w:r w:rsidRPr="00080DB1">
        <w:rPr>
          <w:rFonts w:cs="Arial"/>
          <w:lang w:val="uk-UA"/>
        </w:rPr>
        <w:t xml:space="preserve"> на </w:t>
      </w:r>
      <w:proofErr w:type="spellStart"/>
      <w:r w:rsidRPr="00080DB1">
        <w:rPr>
          <w:rFonts w:cs="Arial"/>
          <w:lang w:val="uk-UA"/>
        </w:rPr>
        <w:t>человека</w:t>
      </w:r>
      <w:proofErr w:type="spellEnd"/>
      <w:r w:rsidRPr="00080DB1">
        <w:rPr>
          <w:rFonts w:cs="Arial"/>
          <w:lang w:val="uk-UA"/>
        </w:rPr>
        <w:t xml:space="preserve"> + </w:t>
      </w:r>
      <w:proofErr w:type="spellStart"/>
      <w:r w:rsidRPr="00080DB1">
        <w:rPr>
          <w:rFonts w:cs="Arial"/>
          <w:lang w:val="uk-UA"/>
        </w:rPr>
        <w:t>ручная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кладь</w:t>
      </w:r>
      <w:proofErr w:type="spellEnd"/>
      <w:r w:rsidRPr="00080DB1">
        <w:rPr>
          <w:rFonts w:cs="Arial"/>
          <w:lang w:val="uk-UA"/>
        </w:rPr>
        <w:t xml:space="preserve">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</w:t>
      </w:r>
      <w:r w:rsidRPr="007D5D3F">
        <w:rPr>
          <w:rFonts w:cs="Arial"/>
          <w:b/>
          <w:lang w:val="uk-UA"/>
        </w:rPr>
        <w:t xml:space="preserve">7 кг.  </w:t>
      </w:r>
      <w:proofErr w:type="gramStart"/>
      <w:r>
        <w:rPr>
          <w:rFonts w:cs="Arial"/>
          <w:b/>
        </w:rPr>
        <w:t>у</w:t>
      </w:r>
      <w:proofErr w:type="gramEnd"/>
      <w:r>
        <w:rPr>
          <w:rFonts w:cs="Arial"/>
          <w:b/>
        </w:rPr>
        <w:t xml:space="preserve"> а</w:t>
      </w:r>
      <w:r w:rsidRPr="00D631BB">
        <w:rPr>
          <w:rFonts w:cs="Arial"/>
          <w:b/>
        </w:rPr>
        <w:t>/</w:t>
      </w:r>
      <w:r>
        <w:rPr>
          <w:rFonts w:cs="Arial"/>
          <w:b/>
        </w:rPr>
        <w:t xml:space="preserve">к </w:t>
      </w:r>
      <w:r>
        <w:rPr>
          <w:rFonts w:cs="Arial"/>
          <w:b/>
          <w:lang w:val="en-US"/>
        </w:rPr>
        <w:t>Fly</w:t>
      </w:r>
      <w:r w:rsidRPr="002E47AE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Dubai</w:t>
      </w:r>
      <w:r w:rsidRPr="002E47AE">
        <w:rPr>
          <w:rFonts w:cs="Arial"/>
          <w:b/>
        </w:rPr>
        <w:t xml:space="preserve">, </w:t>
      </w:r>
      <w:r>
        <w:rPr>
          <w:rFonts w:cs="Arial"/>
          <w:b/>
          <w:lang w:val="en-US"/>
        </w:rPr>
        <w:t>Air</w:t>
      </w:r>
      <w:r w:rsidRPr="002E47AE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Arabia</w:t>
      </w:r>
    </w:p>
    <w:p w:rsidR="002E47AE" w:rsidRPr="002E47AE" w:rsidRDefault="002E47AE" w:rsidP="002E47AE">
      <w:pPr>
        <w:rPr>
          <w:rFonts w:cs="Arial"/>
        </w:rPr>
      </w:pPr>
      <w:r w:rsidRPr="00080DB1">
        <w:rPr>
          <w:rFonts w:cs="Arial"/>
          <w:lang w:val="uk-UA"/>
        </w:rPr>
        <w:lastRenderedPageBreak/>
        <w:t xml:space="preserve">1 </w:t>
      </w:r>
      <w:proofErr w:type="spellStart"/>
      <w:r w:rsidRPr="00080DB1">
        <w:rPr>
          <w:rFonts w:cs="Arial"/>
          <w:lang w:val="uk-UA"/>
        </w:rPr>
        <w:t>регистрируемый</w:t>
      </w:r>
      <w:proofErr w:type="spellEnd"/>
      <w:r w:rsidRPr="00080DB1">
        <w:rPr>
          <w:rFonts w:cs="Arial"/>
          <w:lang w:val="uk-UA"/>
        </w:rPr>
        <w:t xml:space="preserve"> багаж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</w:t>
      </w:r>
      <w:r>
        <w:rPr>
          <w:rFonts w:cs="Arial"/>
          <w:b/>
          <w:lang w:val="uk-UA"/>
        </w:rPr>
        <w:t>23</w:t>
      </w:r>
      <w:r w:rsidRPr="007D5D3F">
        <w:rPr>
          <w:rFonts w:cs="Arial"/>
          <w:b/>
          <w:lang w:val="uk-UA"/>
        </w:rPr>
        <w:t>кг</w:t>
      </w:r>
      <w:r w:rsidRPr="00080DB1">
        <w:rPr>
          <w:rFonts w:cs="Arial"/>
          <w:lang w:val="uk-UA"/>
        </w:rPr>
        <w:t xml:space="preserve"> на </w:t>
      </w:r>
      <w:proofErr w:type="spellStart"/>
      <w:r w:rsidRPr="00080DB1">
        <w:rPr>
          <w:rFonts w:cs="Arial"/>
          <w:lang w:val="uk-UA"/>
        </w:rPr>
        <w:t>человека</w:t>
      </w:r>
      <w:proofErr w:type="spellEnd"/>
      <w:r w:rsidRPr="00080DB1">
        <w:rPr>
          <w:rFonts w:cs="Arial"/>
          <w:lang w:val="uk-UA"/>
        </w:rPr>
        <w:t xml:space="preserve"> + </w:t>
      </w:r>
      <w:proofErr w:type="spellStart"/>
      <w:r w:rsidRPr="00080DB1">
        <w:rPr>
          <w:rFonts w:cs="Arial"/>
          <w:lang w:val="uk-UA"/>
        </w:rPr>
        <w:t>ручная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кладь</w:t>
      </w:r>
      <w:proofErr w:type="spellEnd"/>
      <w:r w:rsidRPr="00080DB1">
        <w:rPr>
          <w:rFonts w:cs="Arial"/>
          <w:lang w:val="uk-UA"/>
        </w:rPr>
        <w:t xml:space="preserve">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</w:t>
      </w:r>
      <w:r>
        <w:rPr>
          <w:rFonts w:cs="Arial"/>
          <w:b/>
          <w:lang w:val="uk-UA"/>
        </w:rPr>
        <w:t>8</w:t>
      </w:r>
      <w:r w:rsidRPr="007D5D3F">
        <w:rPr>
          <w:rFonts w:cs="Arial"/>
          <w:b/>
          <w:lang w:val="uk-UA"/>
        </w:rPr>
        <w:t xml:space="preserve"> кг.  </w:t>
      </w:r>
      <w:proofErr w:type="gramStart"/>
      <w:r>
        <w:rPr>
          <w:rFonts w:cs="Arial"/>
          <w:b/>
        </w:rPr>
        <w:t>у</w:t>
      </w:r>
      <w:proofErr w:type="gramEnd"/>
      <w:r>
        <w:rPr>
          <w:rFonts w:cs="Arial"/>
          <w:b/>
        </w:rPr>
        <w:t xml:space="preserve"> а</w:t>
      </w:r>
      <w:r w:rsidRPr="00D631BB">
        <w:rPr>
          <w:rFonts w:cs="Arial"/>
          <w:b/>
        </w:rPr>
        <w:t>/</w:t>
      </w:r>
      <w:r>
        <w:rPr>
          <w:rFonts w:cs="Arial"/>
          <w:b/>
        </w:rPr>
        <w:t>к МАУ</w:t>
      </w:r>
    </w:p>
    <w:p w:rsidR="002E47AE" w:rsidRPr="00080DB1" w:rsidRDefault="002E47AE" w:rsidP="002E47AE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 xml:space="preserve">Время прибытия в </w:t>
      </w:r>
      <w:r w:rsidRPr="00080DB1">
        <w:rPr>
          <w:bCs/>
          <w:color w:val="000000"/>
          <w:lang w:val="uk-UA"/>
        </w:rPr>
        <w:t>а</w:t>
      </w:r>
      <w:r w:rsidRPr="00080DB1">
        <w:rPr>
          <w:bCs/>
          <w:color w:val="000000"/>
        </w:rPr>
        <w:t>э</w:t>
      </w:r>
      <w:proofErr w:type="spellStart"/>
      <w:r w:rsidRPr="00080DB1">
        <w:rPr>
          <w:bCs/>
          <w:color w:val="000000"/>
          <w:lang w:val="uk-UA"/>
        </w:rPr>
        <w:t>ропорт</w:t>
      </w:r>
      <w:proofErr w:type="spellEnd"/>
      <w:r w:rsidRPr="00080DB1">
        <w:rPr>
          <w:bCs/>
          <w:color w:val="000000"/>
          <w:lang w:val="uk-UA"/>
        </w:rPr>
        <w:t xml:space="preserve"> </w:t>
      </w:r>
      <w:r w:rsidRPr="00080DB1">
        <w:rPr>
          <w:b/>
        </w:rPr>
        <w:t xml:space="preserve">Коломбо </w:t>
      </w:r>
      <w:r w:rsidRPr="00080DB1">
        <w:rPr>
          <w:bCs/>
          <w:color w:val="000000"/>
        </w:rPr>
        <w:t>указано в Ваших билетах</w:t>
      </w:r>
      <w:r w:rsidRPr="00080DB1">
        <w:rPr>
          <w:b/>
        </w:rPr>
        <w:t>.</w:t>
      </w:r>
      <w:r w:rsidRPr="00080DB1">
        <w:rPr>
          <w:bCs/>
          <w:color w:val="000000"/>
        </w:rPr>
        <w:t xml:space="preserve"> </w:t>
      </w:r>
      <w:r w:rsidRPr="00080DB1">
        <w:t>По прилету Вы проходите паспортный контроль и получение визы.</w:t>
      </w:r>
    </w:p>
    <w:p w:rsidR="002E47AE" w:rsidRPr="00080DB1" w:rsidRDefault="002E47AE" w:rsidP="002E47AE">
      <w:r w:rsidRPr="00080DB1">
        <w:rPr>
          <w:b/>
          <w:bCs/>
        </w:rPr>
        <w:t>Виза</w:t>
      </w:r>
      <w:r w:rsidRPr="00080DB1">
        <w:t>: Для граждан Украины виза оформляется по прилету в аэропорту и стоит $40. Дети до 12 лет (вписанные в паспорт родителей</w:t>
      </w:r>
      <w:r>
        <w:t xml:space="preserve"> либо со своим проездным документом</w:t>
      </w:r>
      <w:r w:rsidRPr="00080DB1">
        <w:t>) визу не оплачивают.</w:t>
      </w:r>
    </w:p>
    <w:p w:rsidR="002E47AE" w:rsidRPr="00080DB1" w:rsidRDefault="002E47AE" w:rsidP="002E47AE">
      <w:r w:rsidRPr="00080DB1">
        <w:rPr>
          <w:b/>
          <w:bCs/>
        </w:rPr>
        <w:t>Документы, необходимые для оформления визы в Шри-Ланку</w:t>
      </w:r>
      <w:r w:rsidRPr="00080DB1">
        <w:t xml:space="preserve"> </w:t>
      </w:r>
      <w:r w:rsidRPr="00080DB1">
        <w:br/>
        <w:t>1. Загранпаспорт (</w:t>
      </w:r>
      <w:r w:rsidRPr="007D5D3F">
        <w:rPr>
          <w:b/>
        </w:rPr>
        <w:t>действующий не менее шести месяцев со дня выезда из Шри-Ланки</w:t>
      </w:r>
      <w:r w:rsidRPr="00080DB1">
        <w:t xml:space="preserve">) </w:t>
      </w:r>
      <w:r w:rsidRPr="00080DB1">
        <w:br/>
        <w:t xml:space="preserve">2. Обратный билет с фиксированной датой вылета </w:t>
      </w:r>
      <w:r w:rsidRPr="00080DB1">
        <w:br/>
        <w:t xml:space="preserve">3. Миграционная карта заполненная на английском языке (можно получить в самолете или на границе) </w:t>
      </w:r>
      <w:r w:rsidRPr="00080DB1">
        <w:br/>
        <w:t xml:space="preserve">4. Ваучер на туристическое обслуживание </w:t>
      </w:r>
      <w:r w:rsidRPr="00080DB1">
        <w:br/>
        <w:t xml:space="preserve">5. Денежные средства из расчета $25-$50 на день пребывания в стране </w:t>
      </w:r>
    </w:p>
    <w:p w:rsidR="002E47AE" w:rsidRPr="00080DB1" w:rsidRDefault="002E47AE" w:rsidP="002E47AE">
      <w:r w:rsidRPr="00080DB1">
        <w:t xml:space="preserve">После прохождения таможенного досмотра </w:t>
      </w:r>
      <w:r>
        <w:t>встретит представитель принимающей компании, название и контактная информация указана в вашем ваучере</w:t>
      </w:r>
      <w:r w:rsidRPr="00080DB1">
        <w:rPr>
          <w:rFonts w:cs="Tahoma"/>
        </w:rPr>
        <w:t xml:space="preserve">! </w:t>
      </w:r>
      <w:r>
        <w:rPr>
          <w:rFonts w:cs="Tahoma"/>
        </w:rPr>
        <w:t xml:space="preserve">Вам будет выдан </w:t>
      </w:r>
      <w:r w:rsidRPr="00536DA5">
        <w:rPr>
          <w:rFonts w:cs="Tahoma"/>
          <w:b/>
        </w:rPr>
        <w:t>информационный пакет</w:t>
      </w:r>
      <w:r>
        <w:rPr>
          <w:rFonts w:cs="Tahoma"/>
          <w:b/>
        </w:rPr>
        <w:t>,</w:t>
      </w:r>
      <w:r>
        <w:rPr>
          <w:rFonts w:cs="Tahoma"/>
        </w:rPr>
        <w:t xml:space="preserve"> в котором вы сможете ознакомиться с контактной информацией вашего отельного гида и перечнем и стоимостью экскурсий из вашего отеля а также расписанием их проведения. О времени обратного трансфера информация будет предоставлена накануне вечером за день до отъезда на рецепции отеля.</w:t>
      </w:r>
    </w:p>
    <w:p w:rsidR="002E47AE" w:rsidRPr="00080DB1" w:rsidRDefault="002E47AE" w:rsidP="002E47AE">
      <w:pPr>
        <w:rPr>
          <w:bCs/>
          <w:color w:val="000000"/>
        </w:rPr>
      </w:pPr>
      <w:r w:rsidRPr="00080DB1">
        <w:rPr>
          <w:b/>
          <w:bCs/>
          <w:color w:val="000000"/>
        </w:rPr>
        <w:t>Не забудьте забрать багаж</w:t>
      </w:r>
      <w:r w:rsidRPr="00080DB1">
        <w:rPr>
          <w:bCs/>
          <w:color w:val="000000"/>
        </w:rPr>
        <w:t>. Если вашего ба</w:t>
      </w:r>
      <w:r>
        <w:rPr>
          <w:bCs/>
          <w:color w:val="000000"/>
        </w:rPr>
        <w:t>гажа нет после того как лента выдачи багажа остановлена</w:t>
      </w:r>
      <w:r w:rsidRPr="00080DB1">
        <w:rPr>
          <w:bCs/>
          <w:color w:val="000000"/>
        </w:rPr>
        <w:t xml:space="preserve">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080DB1">
        <w:rPr>
          <w:bCs/>
          <w:color w:val="000000"/>
        </w:rPr>
        <w:t>Lost</w:t>
      </w:r>
      <w:proofErr w:type="spellEnd"/>
      <w:r w:rsidRPr="00080DB1">
        <w:rPr>
          <w:bCs/>
          <w:color w:val="000000"/>
        </w:rPr>
        <w:t xml:space="preserve"> &amp; </w:t>
      </w:r>
      <w:proofErr w:type="spellStart"/>
      <w:r w:rsidRPr="00080DB1">
        <w:rPr>
          <w:bCs/>
          <w:color w:val="000000"/>
        </w:rPr>
        <w:t>Found</w:t>
      </w:r>
      <w:proofErr w:type="spellEnd"/>
      <w:r w:rsidRPr="00080DB1">
        <w:rPr>
          <w:bCs/>
          <w:color w:val="000000"/>
        </w:rPr>
        <w:t>, которая есть практически в каж</w:t>
      </w:r>
      <w:r>
        <w:rPr>
          <w:bCs/>
          <w:color w:val="000000"/>
        </w:rPr>
        <w:t>дом международном аэропорту.  Н</w:t>
      </w:r>
      <w:r w:rsidRPr="00080DB1">
        <w:rPr>
          <w:bCs/>
          <w:color w:val="000000"/>
        </w:rPr>
        <w:t xml:space="preserve">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080DB1">
        <w:rPr>
          <w:bCs/>
          <w:color w:val="000000"/>
        </w:rPr>
        <w:t>Lost</w:t>
      </w:r>
      <w:proofErr w:type="spellEnd"/>
      <w:r w:rsidRPr="00080DB1">
        <w:rPr>
          <w:bCs/>
          <w:color w:val="000000"/>
        </w:rPr>
        <w:t xml:space="preserve"> &amp; </w:t>
      </w:r>
      <w:proofErr w:type="spellStart"/>
      <w:r w:rsidRPr="00080DB1">
        <w:rPr>
          <w:bCs/>
          <w:color w:val="000000"/>
        </w:rPr>
        <w:t>Found</w:t>
      </w:r>
      <w:proofErr w:type="spellEnd"/>
      <w:r w:rsidRPr="00080DB1">
        <w:rPr>
          <w:bCs/>
          <w:color w:val="000000"/>
        </w:rPr>
        <w:t>, второй оставить у себя.</w:t>
      </w:r>
    </w:p>
    <w:p w:rsidR="002E47AE" w:rsidRPr="00080DB1" w:rsidRDefault="002E47AE" w:rsidP="002E47AE">
      <w:pPr>
        <w:rPr>
          <w:bCs/>
          <w:color w:val="000000"/>
        </w:rPr>
      </w:pPr>
      <w:r w:rsidRPr="00080DB1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080DB1">
        <w:rPr>
          <w:bCs/>
          <w:color w:val="000000"/>
        </w:rPr>
        <w:t>World</w:t>
      </w:r>
      <w:proofErr w:type="spellEnd"/>
      <w:r w:rsidRPr="00080DB1">
        <w:rPr>
          <w:bCs/>
          <w:color w:val="000000"/>
        </w:rPr>
        <w:t xml:space="preserve"> </w:t>
      </w:r>
      <w:proofErr w:type="spellStart"/>
      <w:r w:rsidRPr="00080DB1">
        <w:rPr>
          <w:bCs/>
          <w:color w:val="000000"/>
        </w:rPr>
        <w:t>Tracer</w:t>
      </w:r>
      <w:proofErr w:type="spellEnd"/>
      <w:r w:rsidRPr="00080DB1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  <w:r w:rsidRPr="007D5D3F">
        <w:rPr>
          <w:b/>
          <w:bCs/>
          <w:color w:val="000000"/>
        </w:rPr>
        <w:t>Аэропорт Коломбо требует присутствия туриста непосредственно в аэропорту для опознавания и выдачи багажа.</w:t>
      </w:r>
    </w:p>
    <w:p w:rsidR="002E47AE" w:rsidRPr="00080DB1" w:rsidRDefault="002E47AE" w:rsidP="002E47AE">
      <w:pPr>
        <w:rPr>
          <w:rFonts w:cs="Arial"/>
          <w:b/>
        </w:rPr>
      </w:pPr>
      <w:r w:rsidRPr="00080DB1">
        <w:rPr>
          <w:rFonts w:cs="Arial"/>
          <w:b/>
        </w:rPr>
        <w:t xml:space="preserve">Прибытие в отель. </w:t>
      </w:r>
      <w:r w:rsidRPr="00080DB1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080DB1">
        <w:rPr>
          <w:bCs/>
          <w:color w:val="000000"/>
        </w:rPr>
        <w:t>Reception</w:t>
      </w:r>
      <w:proofErr w:type="spellEnd"/>
      <w:r w:rsidRPr="00080DB1">
        <w:rPr>
          <w:bCs/>
          <w:color w:val="000000"/>
        </w:rPr>
        <w:t xml:space="preserve"> свой паспорт и ваучер. Время регистрации </w:t>
      </w:r>
      <w:r w:rsidRPr="0001413A">
        <w:rPr>
          <w:b/>
          <w:bCs/>
          <w:color w:val="000000"/>
        </w:rPr>
        <w:t>(</w:t>
      </w:r>
      <w:proofErr w:type="spellStart"/>
      <w:r w:rsidRPr="0001413A">
        <w:rPr>
          <w:b/>
          <w:bCs/>
          <w:color w:val="000000"/>
        </w:rPr>
        <w:t>check</w:t>
      </w:r>
      <w:proofErr w:type="spellEnd"/>
      <w:r w:rsidRPr="0001413A">
        <w:rPr>
          <w:b/>
          <w:bCs/>
          <w:color w:val="000000"/>
        </w:rPr>
        <w:t xml:space="preserve"> </w:t>
      </w:r>
      <w:proofErr w:type="spellStart"/>
      <w:r w:rsidRPr="0001413A">
        <w:rPr>
          <w:b/>
          <w:bCs/>
          <w:color w:val="000000"/>
        </w:rPr>
        <w:t>in</w:t>
      </w:r>
      <w:proofErr w:type="spellEnd"/>
      <w:r w:rsidRPr="0001413A">
        <w:rPr>
          <w:b/>
          <w:bCs/>
          <w:color w:val="000000"/>
        </w:rPr>
        <w:t xml:space="preserve"> </w:t>
      </w:r>
      <w:proofErr w:type="spellStart"/>
      <w:r w:rsidRPr="0001413A">
        <w:rPr>
          <w:b/>
          <w:bCs/>
          <w:color w:val="000000"/>
        </w:rPr>
        <w:t>time</w:t>
      </w:r>
      <w:proofErr w:type="spellEnd"/>
      <w:r w:rsidRPr="0001413A">
        <w:rPr>
          <w:b/>
          <w:bCs/>
          <w:color w:val="000000"/>
        </w:rPr>
        <w:t>) –</w:t>
      </w:r>
      <w:r w:rsidRPr="0001413A">
        <w:rPr>
          <w:b/>
          <w:bCs/>
          <w:color w:val="000000"/>
          <w:lang w:val="uk-UA"/>
        </w:rPr>
        <w:t xml:space="preserve"> </w:t>
      </w:r>
      <w:r w:rsidRPr="0001413A">
        <w:rPr>
          <w:b/>
          <w:bCs/>
          <w:color w:val="000000"/>
        </w:rPr>
        <w:t>14:00.</w:t>
      </w:r>
      <w:r w:rsidRPr="00080DB1">
        <w:rPr>
          <w:bCs/>
          <w:color w:val="000000"/>
        </w:rPr>
        <w:t xml:space="preserve"> </w:t>
      </w:r>
    </w:p>
    <w:p w:rsidR="002E47AE" w:rsidRPr="00F1561A" w:rsidRDefault="002E47AE" w:rsidP="002E47AE">
      <w:pPr>
        <w:spacing w:after="0" w:line="240" w:lineRule="auto"/>
        <w:jc w:val="both"/>
        <w:rPr>
          <w:bCs/>
          <w:color w:val="000000"/>
          <w:lang w:val="uk-UA"/>
        </w:rPr>
      </w:pPr>
      <w:r w:rsidRPr="00080DB1">
        <w:rPr>
          <w:b/>
        </w:rPr>
        <w:t>Страхование.</w:t>
      </w:r>
      <w:r w:rsidRPr="00080DB1">
        <w:t xml:space="preserve"> </w:t>
      </w:r>
      <w:r w:rsidRPr="00080DB1">
        <w:rPr>
          <w:rFonts w:eastAsia="Times New Roman" w:cs="Tahoma"/>
        </w:rPr>
        <w:t xml:space="preserve">Внимательно ознакомьтесь с условиями страхования, изложенными в Вашем страховом полисе. Если вовремя отдыха с Вами произошел страховой случай, Вам тотчас же, или не позднее 24 часов, необходимо обратиться в специализированную службу </w:t>
      </w:r>
      <w:hyperlink r:id="rId8" w:tooltip="Страховщик" w:history="1">
        <w:r w:rsidRPr="00080DB1">
          <w:rPr>
            <w:rStyle w:val="a9"/>
            <w:bCs/>
            <w:color w:val="000000"/>
          </w:rPr>
          <w:t>страховщик</w:t>
        </w:r>
      </w:hyperlink>
      <w:r w:rsidRPr="00F1561A">
        <w:rPr>
          <w:bCs/>
          <w:color w:val="000000"/>
          <w:u w:val="single"/>
        </w:rPr>
        <w:t>а</w:t>
      </w:r>
      <w:r>
        <w:rPr>
          <w:bCs/>
          <w:color w:val="000000"/>
          <w:lang w:val="uk-UA"/>
        </w:rPr>
        <w:t>.</w:t>
      </w:r>
    </w:p>
    <w:p w:rsidR="002E47AE" w:rsidRDefault="002E47AE" w:rsidP="002E47AE">
      <w:pPr>
        <w:spacing w:after="0" w:line="240" w:lineRule="auto"/>
        <w:jc w:val="both"/>
        <w:rPr>
          <w:rFonts w:eastAsia="Times New Roman" w:cs="Tahoma"/>
        </w:rPr>
      </w:pPr>
    </w:p>
    <w:p w:rsidR="002E47AE" w:rsidRPr="00F1561A" w:rsidRDefault="002E47AE" w:rsidP="002E47AE">
      <w:pPr>
        <w:spacing w:after="0" w:line="240" w:lineRule="auto"/>
        <w:jc w:val="both"/>
        <w:rPr>
          <w:rFonts w:eastAsia="Times New Roman" w:cs="Tahoma"/>
          <w:b/>
        </w:rPr>
      </w:pPr>
      <w:r w:rsidRPr="00F1561A">
        <w:rPr>
          <w:rFonts w:eastAsia="Times New Roman" w:cs="Tahoma"/>
          <w:b/>
        </w:rPr>
        <w:t>Сообщите русскоговорящему оператору: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Ваши фа</w:t>
      </w:r>
      <w:r w:rsidRPr="00F1561A">
        <w:rPr>
          <w:rFonts w:cs="Tahoma"/>
        </w:rPr>
        <w:t>милию и имя</w:t>
      </w:r>
      <w:r>
        <w:rPr>
          <w:rFonts w:cs="Tahoma"/>
          <w:lang w:val="uk-U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 xml:space="preserve">Причину обращения и </w:t>
      </w:r>
      <w:r w:rsidRPr="00F1561A">
        <w:rPr>
          <w:rFonts w:cs="Tahoma"/>
        </w:rPr>
        <w:t>характер требуемой помощи</w:t>
      </w:r>
      <w:r>
        <w:rPr>
          <w:rFonts w:cs="Tahoma"/>
          <w:lang w:val="uk-U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Номер Вашего свидетельства о страховании и срок его действия</w:t>
      </w:r>
      <w:r>
        <w:rPr>
          <w:rFonts w:eastAsia="Times New Roman" w:cs="Tahoma"/>
          <w:lang w:val="uk-U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lastRenderedPageBreak/>
        <w:t>Сумму на которую Вы застрахованы</w:t>
      </w:r>
      <w:r>
        <w:rPr>
          <w:rFonts w:eastAsia="Times New Roman" w:cs="Tahoma"/>
          <w:lang w:val="uk-U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Программу страхования</w:t>
      </w:r>
      <w:r>
        <w:rPr>
          <w:rFonts w:eastAsia="Times New Roman" w:cs="Tahoma"/>
          <w:lang w:val="uk-U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Ваше м</w:t>
      </w:r>
      <w:r w:rsidRPr="00F1561A">
        <w:rPr>
          <w:rFonts w:cs="Tahoma"/>
        </w:rPr>
        <w:t>естонахождение и координаты для обратной связи</w:t>
      </w:r>
      <w:r>
        <w:rPr>
          <w:rFonts w:eastAsia="Times New Roman" w:cs="Tahoma"/>
        </w:rPr>
        <w:t>;</w:t>
      </w:r>
    </w:p>
    <w:p w:rsidR="002E47AE" w:rsidRPr="00F1561A" w:rsidRDefault="002E47AE" w:rsidP="002E47AE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Адрес и контактный телефон Вашего лечащего врача (если Вы уже обратились к таковому)</w:t>
      </w:r>
    </w:p>
    <w:p w:rsidR="002E47AE" w:rsidRPr="00080DB1" w:rsidRDefault="002E47AE" w:rsidP="002E47AE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Далее придерживайтесь указаний оператора.</w:t>
      </w:r>
    </w:p>
    <w:p w:rsidR="002E47AE" w:rsidRPr="00080DB1" w:rsidRDefault="002E47AE" w:rsidP="002E47AE">
      <w:pPr>
        <w:spacing w:after="0" w:line="240" w:lineRule="auto"/>
        <w:jc w:val="both"/>
        <w:rPr>
          <w:rFonts w:eastAsia="Times New Roman" w:cs="Tahoma"/>
        </w:rPr>
      </w:pPr>
    </w:p>
    <w:p w:rsidR="002E47AE" w:rsidRPr="00080DB1" w:rsidRDefault="002E47AE" w:rsidP="002E47AE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E47AE" w:rsidRPr="00080DB1" w:rsidRDefault="002E47AE" w:rsidP="002E47AE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страны. Учтите, что большинство видов медицинского страхования 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</w:t>
      </w:r>
    </w:p>
    <w:p w:rsidR="002E47AE" w:rsidRPr="001D2E89" w:rsidRDefault="002E47AE" w:rsidP="002E47AE">
      <w:pPr>
        <w:jc w:val="both"/>
        <w:rPr>
          <w:b/>
          <w:bCs/>
          <w:color w:val="000000"/>
        </w:rPr>
      </w:pPr>
      <w:r w:rsidRPr="00080DB1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E47AE" w:rsidRDefault="002E47AE" w:rsidP="002E47AE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80DB1">
        <w:rPr>
          <w:rFonts w:asciiTheme="minorHAnsi" w:hAnsiTheme="minorHAns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080DB1">
        <w:rPr>
          <w:rFonts w:asciiTheme="minorHAnsi" w:hAnsiTheme="minorHAnsi" w:cs="Times New Roman"/>
          <w:bCs/>
          <w:sz w:val="22"/>
          <w:szCs w:val="22"/>
        </w:rPr>
        <w:t>инфостенде</w:t>
      </w:r>
      <w:proofErr w:type="spellEnd"/>
      <w:r w:rsidRPr="00080DB1">
        <w:rPr>
          <w:rFonts w:asciiTheme="minorHAnsi" w:hAnsiTheme="minorHAnsi" w:cs="Times New Roman"/>
          <w:bCs/>
          <w:sz w:val="22"/>
          <w:szCs w:val="22"/>
        </w:rPr>
        <w:t xml:space="preserve"> компании</w:t>
      </w:r>
      <w:r w:rsidRPr="00080DB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 xml:space="preserve">на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рец</w:t>
      </w:r>
      <w:r w:rsidRPr="00080DB1">
        <w:rPr>
          <w:rFonts w:asciiTheme="minorHAnsi" w:hAnsiTheme="minorHAnsi" w:cs="Times New Roman"/>
          <w:bCs/>
          <w:sz w:val="22"/>
          <w:szCs w:val="22"/>
        </w:rPr>
        <w:t>епшене</w:t>
      </w:r>
      <w:proofErr w:type="spellEnd"/>
      <w:r w:rsidRPr="00080DB1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:rsidR="002E47AE" w:rsidRPr="001D2E89" w:rsidRDefault="002E47AE" w:rsidP="002E47AE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E47AE" w:rsidRPr="00080DB1" w:rsidRDefault="002E47AE" w:rsidP="002E47AE">
      <w:pPr>
        <w:jc w:val="both"/>
        <w:rPr>
          <w:bCs/>
          <w:color w:val="000000"/>
        </w:rPr>
      </w:pPr>
      <w:r w:rsidRPr="00080DB1">
        <w:rPr>
          <w:rFonts w:cs="Arial"/>
          <w:b/>
          <w:bCs/>
        </w:rPr>
        <w:t>Выписка из отеля.</w:t>
      </w:r>
      <w:r w:rsidRPr="00080DB1">
        <w:rPr>
          <w:rFonts w:cs="Arial"/>
        </w:rPr>
        <w:t xml:space="preserve"> </w:t>
      </w:r>
      <w:r>
        <w:rPr>
          <w:rFonts w:cs="Tahoma"/>
        </w:rPr>
        <w:t xml:space="preserve">О времени обратного трансфера информация будет предоставлена накануне вечером за день до отъезда на рецепции отеля. </w:t>
      </w:r>
      <w:r w:rsidRPr="00080DB1">
        <w:rPr>
          <w:rFonts w:cs="Arial"/>
          <w:b/>
        </w:rPr>
        <w:t>ВНИМАНИЕ:</w:t>
      </w:r>
      <w:r w:rsidRPr="00080DB1">
        <w:rPr>
          <w:rFonts w:cs="Arial"/>
        </w:rPr>
        <w:t xml:space="preserve"> Вам надо помнить, что </w:t>
      </w:r>
      <w:r w:rsidRPr="0001413A">
        <w:rPr>
          <w:rFonts w:cs="Arial"/>
          <w:b/>
          <w:lang w:val="en-US"/>
        </w:rPr>
        <w:t>check</w:t>
      </w:r>
      <w:r w:rsidRPr="0001413A">
        <w:rPr>
          <w:rFonts w:cs="Arial"/>
          <w:b/>
        </w:rPr>
        <w:t>-</w:t>
      </w:r>
      <w:r w:rsidRPr="0001413A">
        <w:rPr>
          <w:rFonts w:cs="Arial"/>
          <w:b/>
          <w:lang w:val="en-US"/>
        </w:rPr>
        <w:t>out</w:t>
      </w:r>
      <w:r w:rsidRPr="0001413A">
        <w:rPr>
          <w:rFonts w:cs="Arial"/>
          <w:b/>
        </w:rPr>
        <w:t xml:space="preserve"> (официальное время, когда Вам необходимо освободить номер) – 12:00.</w:t>
      </w:r>
      <w:r w:rsidRPr="00080DB1">
        <w:rPr>
          <w:rFonts w:cs="Arial"/>
        </w:rPr>
        <w:t xml:space="preserve"> За 10-20 минут до назначенного времени желательно спуститься с вещами в холл. Если вы бронировали позднее выселение, Вы можете оставаться в номере до прибытия трансфера.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  <w:r w:rsidRPr="00080DB1">
        <w:t xml:space="preserve"> </w:t>
      </w:r>
      <w:r w:rsidRPr="00080DB1">
        <w:rPr>
          <w:rFonts w:cs="Arial"/>
        </w:rPr>
        <w:t xml:space="preserve">Выезд из отеля/трансфер в аэропорт: </w:t>
      </w:r>
      <w:r>
        <w:rPr>
          <w:rFonts w:cs="Arial"/>
          <w:lang w:val="uk-UA"/>
        </w:rPr>
        <w:t>к</w:t>
      </w:r>
      <w:proofErr w:type="spellStart"/>
      <w:r w:rsidRPr="00080DB1">
        <w:rPr>
          <w:rFonts w:cs="Arial"/>
        </w:rPr>
        <w:t>ак</w:t>
      </w:r>
      <w:proofErr w:type="spellEnd"/>
      <w:r w:rsidRPr="00080DB1">
        <w:rPr>
          <w:rFonts w:cs="Arial"/>
        </w:rPr>
        <w:t xml:space="preserve"> правило, все авиакомпании вылетают в Украину рано утром (между 01:00 – 04:00 часа утра), то есть из отеля Вас заберут накануне вылета - вечером.</w:t>
      </w:r>
    </w:p>
    <w:p w:rsidR="002E47AE" w:rsidRPr="0001413A" w:rsidRDefault="002E47AE" w:rsidP="002E47AE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1413A">
        <w:rPr>
          <w:rFonts w:asciiTheme="minorHAnsi" w:hAnsiTheme="minorHAnsi" w:cs="Times New Roman"/>
          <w:b/>
          <w:sz w:val="22"/>
          <w:szCs w:val="22"/>
        </w:rPr>
        <w:t xml:space="preserve">Регистрация на рейсы в аэропорту начинается за 3 часа до вылета и заканчивается за 40 минут. </w:t>
      </w:r>
    </w:p>
    <w:p w:rsidR="002E47AE" w:rsidRPr="00080DB1" w:rsidRDefault="002E47AE" w:rsidP="002E47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E47AE" w:rsidRDefault="002E47AE" w:rsidP="002E47AE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E47AE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E47AE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E47AE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E47AE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E47AE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E47AE" w:rsidRPr="00080DB1" w:rsidRDefault="002E47AE" w:rsidP="002E47AE">
      <w:pPr>
        <w:pStyle w:val="Default"/>
        <w:ind w:firstLine="708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080DB1">
        <w:rPr>
          <w:rFonts w:asciiTheme="minorHAnsi" w:hAnsiTheme="minorHAnsi" w:cs="Times New Roman"/>
          <w:b/>
          <w:sz w:val="22"/>
          <w:szCs w:val="22"/>
          <w:lang w:val="en-US"/>
        </w:rPr>
        <w:t>Join</w:t>
      </w:r>
      <w:r w:rsidRPr="00080DB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080DB1">
        <w:rPr>
          <w:rFonts w:asciiTheme="minorHAnsi" w:hAnsiTheme="minorHAnsi" w:cs="Times New Roman"/>
          <w:b/>
          <w:sz w:val="22"/>
          <w:szCs w:val="22"/>
          <w:lang w:val="en-US"/>
        </w:rPr>
        <w:t>UP</w:t>
      </w:r>
      <w:r w:rsidRPr="00080DB1">
        <w:rPr>
          <w:rFonts w:asciiTheme="minorHAnsi" w:hAnsiTheme="minorHAnsi" w:cs="Times New Roman"/>
          <w:b/>
          <w:sz w:val="22"/>
          <w:szCs w:val="22"/>
        </w:rPr>
        <w:t>!</w:t>
      </w:r>
    </w:p>
    <w:p w:rsidR="002E47AE" w:rsidRPr="00080DB1" w:rsidRDefault="002E47AE" w:rsidP="002E47AE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2E47AE" w:rsidRPr="00080DB1" w:rsidRDefault="002E47AE" w:rsidP="002E47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2E47AE" w:rsidRPr="00080DB1" w:rsidRDefault="002E47AE" w:rsidP="002E47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2E47AE" w:rsidRPr="00080DB1" w:rsidRDefault="002E47AE" w:rsidP="002E47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2E47AE" w:rsidRDefault="002E47AE" w:rsidP="002E47AE">
      <w:pPr>
        <w:jc w:val="both"/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9504" behindDoc="1" locked="0" layoutInCell="1" allowOverlap="1" wp14:anchorId="7D5889D5" wp14:editId="48ACB18E">
            <wp:simplePos x="0" y="0"/>
            <wp:positionH relativeFrom="column">
              <wp:posOffset>-148590</wp:posOffset>
            </wp:positionH>
            <wp:positionV relativeFrom="paragraph">
              <wp:posOffset>281940</wp:posOffset>
            </wp:positionV>
            <wp:extent cx="4464858" cy="1504950"/>
            <wp:effectExtent l="0" t="0" r="0" b="0"/>
            <wp:wrapNone/>
            <wp:docPr id="1" name="Рисунок 1" descr="H:\WORK\!WEB-2015\!памятки\Сейшелы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Сейшелы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5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B1">
        <w:rPr>
          <w:color w:val="000000"/>
        </w:rPr>
        <w:t xml:space="preserve">4. изменение рейса. </w:t>
      </w:r>
      <w:r w:rsidRPr="002E3568">
        <w:t xml:space="preserve"> </w:t>
      </w:r>
    </w:p>
    <w:p w:rsidR="002E47AE" w:rsidRPr="0023105E" w:rsidRDefault="002E47AE" w:rsidP="002E47AE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2424741F" wp14:editId="2587937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2" name="Рисунок 2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AE" w:rsidRPr="00AC4592" w:rsidRDefault="002E47AE" w:rsidP="002E47A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lastRenderedPageBreak/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:rsidR="002E47AE" w:rsidRPr="00AC4592" w:rsidRDefault="002E47AE" w:rsidP="002E47AE">
      <w:pPr>
        <w:spacing w:after="0" w:line="240" w:lineRule="auto"/>
        <w:rPr>
          <w:b/>
          <w:bCs/>
          <w:color w:val="FF0000"/>
        </w:rPr>
      </w:pPr>
    </w:p>
    <w:p w:rsidR="002E47AE" w:rsidRDefault="002E47AE" w:rsidP="002E47A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2E47AE" w:rsidRDefault="002E47AE" w:rsidP="002E47AE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2E47AE" w:rsidRPr="001C779D" w:rsidRDefault="002E47AE" w:rsidP="002E47A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2E47AE" w:rsidRDefault="002E47AE" w:rsidP="002E47A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E47AE" w:rsidRDefault="002E47AE" w:rsidP="002E47AE">
      <w:pPr>
        <w:pStyle w:val="af"/>
        <w:rPr>
          <w:rFonts w:asciiTheme="minorHAnsi" w:hAnsiTheme="minorHAnsi"/>
          <w:sz w:val="22"/>
          <w:szCs w:val="22"/>
        </w:rPr>
      </w:pPr>
    </w:p>
    <w:p w:rsidR="002E47AE" w:rsidRDefault="002E47AE" w:rsidP="002E47A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D302925" wp14:editId="1BA75B24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7AE" w:rsidRPr="00080DB1" w:rsidRDefault="002E47AE" w:rsidP="002E47A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proofErr w:type="spellStart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2E47AE" w:rsidRPr="00F70A06" w:rsidRDefault="002E47AE" w:rsidP="002E47AE">
      <w:pPr>
        <w:spacing w:after="0" w:line="240" w:lineRule="auto"/>
        <w:ind w:right="-426"/>
        <w:rPr>
          <w:rFonts w:eastAsia="Times New Roman"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eastAsia="Times New Roman" w:cs="Arial"/>
          <w:lang w:val="uk-UA"/>
        </w:rPr>
        <w:t>/</w:t>
      </w:r>
      <w:r w:rsidRPr="00F70A06">
        <w:rPr>
          <w:rFonts w:eastAsia="Times New Roman" w:cs="Arial"/>
          <w:lang w:val="en-US"/>
        </w:rPr>
        <w:t>I</w:t>
      </w:r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M</w:t>
      </w:r>
      <w:r w:rsidRPr="00F70A06">
        <w:rPr>
          <w:rFonts w:eastAsia="Times New Roman" w:cs="Arial"/>
          <w:lang w:val="uk-UA"/>
        </w:rPr>
        <w:t>. “</w:t>
      </w:r>
      <w:r w:rsidRPr="00F70A06">
        <w:rPr>
          <w:rFonts w:eastAsia="Times New Roman" w:cs="Arial"/>
          <w:lang w:val="en-US"/>
        </w:rPr>
        <w:t>NOVA</w:t>
      </w:r>
      <w:r w:rsidRPr="00F70A06"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en-US"/>
        </w:rPr>
        <w:t>ASSISTANCE</w:t>
      </w:r>
      <w:r w:rsidRPr="00F70A06">
        <w:rPr>
          <w:rFonts w:eastAsia="Times New Roman" w:cs="Arial"/>
          <w:lang w:val="uk-UA"/>
        </w:rPr>
        <w:t>”,</w:t>
      </w:r>
    </w:p>
    <w:p w:rsidR="002E47AE" w:rsidRPr="00F70A06" w:rsidRDefault="002E47AE" w:rsidP="002E47AE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en-US"/>
        </w:rPr>
        <w:t>Tel</w:t>
      </w:r>
      <w:r w:rsidRPr="00F70A06">
        <w:rPr>
          <w:rFonts w:eastAsia="Times New Roman" w:cs="Arial"/>
          <w:lang w:val="uk-UA"/>
        </w:rPr>
        <w:t>.</w:t>
      </w:r>
      <w:r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uk-UA"/>
        </w:rPr>
        <w:t>+373 22 994 955,</w:t>
      </w:r>
      <w:r w:rsidRPr="00AC4592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uk-UA"/>
        </w:rPr>
        <w:t>+38044 3745026</w:t>
      </w:r>
      <w:r w:rsidRPr="00AC4592">
        <w:rPr>
          <w:rFonts w:eastAsia="Times New Roman" w:cs="Arial"/>
          <w:lang w:val="en-US"/>
        </w:rPr>
        <w:t>,</w:t>
      </w:r>
      <w:r w:rsidRPr="00F70A06">
        <w:rPr>
          <w:rFonts w:eastAsia="Times New Roman" w:cs="Arial"/>
          <w:lang w:val="uk-UA"/>
        </w:rPr>
        <w:t xml:space="preserve"> +380443745026</w:t>
      </w:r>
    </w:p>
    <w:p w:rsidR="002E47AE" w:rsidRPr="00AC4592" w:rsidRDefault="002E47AE" w:rsidP="002E47AE">
      <w:pPr>
        <w:spacing w:after="0" w:line="240" w:lineRule="auto"/>
        <w:ind w:right="-426"/>
        <w:rPr>
          <w:rFonts w:eastAsia="Times New Roman" w:cs="Arial"/>
          <w:lang w:val="en-US"/>
        </w:rPr>
      </w:pPr>
      <w:r w:rsidRPr="00F70A06">
        <w:rPr>
          <w:rFonts w:eastAsia="Times New Roman" w:cs="Arial"/>
          <w:lang w:val="en-US"/>
        </w:rPr>
        <w:t>Email</w:t>
      </w:r>
      <w:r w:rsidRPr="00F70A06">
        <w:rPr>
          <w:rFonts w:eastAsia="Times New Roman" w:cs="Arial"/>
          <w:lang w:val="uk-UA"/>
        </w:rPr>
        <w:t xml:space="preserve">: </w:t>
      </w:r>
      <w:hyperlink r:id="rId12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2E47AE" w:rsidRPr="00E43AB3" w:rsidRDefault="002E47AE" w:rsidP="002E47AE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uk-UA"/>
        </w:rPr>
        <w:t>сайт:</w:t>
      </w:r>
      <w:r w:rsidRPr="00F1561A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en-US"/>
        </w:rPr>
        <w:t>www</w:t>
      </w:r>
      <w:r w:rsidRPr="00F1561A">
        <w:rPr>
          <w:rFonts w:eastAsia="Times New Roman" w:cs="Arial"/>
          <w:lang w:val="en-US"/>
        </w:rPr>
        <w:t>.</w:t>
      </w:r>
      <w:r w:rsidRPr="00F70A06">
        <w:rPr>
          <w:rFonts w:eastAsia="Times New Roman" w:cs="Arial"/>
          <w:lang w:val="en-US"/>
        </w:rPr>
        <w:t>novasist</w:t>
      </w:r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net</w:t>
      </w:r>
    </w:p>
    <w:p w:rsidR="002E47AE" w:rsidRPr="00E43AB3" w:rsidRDefault="002E47AE" w:rsidP="002E47AE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</w:p>
    <w:p w:rsidR="002E47AE" w:rsidRPr="00E43AB3" w:rsidRDefault="002E47AE" w:rsidP="002E47AE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  <w:lang w:val="en-US"/>
        </w:rPr>
      </w:pPr>
    </w:p>
    <w:p w:rsidR="002E47AE" w:rsidRPr="00080DB1" w:rsidRDefault="002E47AE" w:rsidP="002E47AE">
      <w:pPr>
        <w:rPr>
          <w:b/>
        </w:rPr>
      </w:pPr>
      <w:r w:rsidRPr="00080DB1">
        <w:rPr>
          <w:b/>
        </w:rPr>
        <w:t xml:space="preserve">Дополнительная информация: </w:t>
      </w:r>
    </w:p>
    <w:p w:rsidR="002E47AE" w:rsidRDefault="002E47AE" w:rsidP="002E47AE">
      <w:pPr>
        <w:rPr>
          <w:rFonts w:eastAsia="Calibri" w:cs="Tahoma"/>
          <w:lang w:eastAsia="en-US"/>
        </w:rPr>
      </w:pPr>
      <w:r w:rsidRPr="00080DB1">
        <w:rPr>
          <w:b/>
        </w:rPr>
        <w:t xml:space="preserve">Время. </w:t>
      </w:r>
      <w:r w:rsidRPr="00080DB1">
        <w:t>В зимний период время на Шри-Ланке опережает киевское на 3,5 часа, в летний период - на 2,5 часа.</w:t>
      </w:r>
      <w:r>
        <w:rPr>
          <w:lang w:val="uk-UA"/>
        </w:rPr>
        <w:t xml:space="preserve"> </w:t>
      </w:r>
      <w:r w:rsidRPr="00080DB1">
        <w:rPr>
          <w:rFonts w:eastAsia="Calibri" w:cs="Tahoma"/>
          <w:lang w:eastAsia="en-US"/>
        </w:rPr>
        <w:t xml:space="preserve">Шри-Ланка - страна, подарившая миру эталонное представление о самом популярном напитке - крепком, ароматном, бодрящем чае. Но помимо репутации чайного рая Шри-Ланка, эта древняя страна с богатейшим культурным наследием, гордится званием мирового центра буддизма. Атмосфера благожелательности и умиротворения, царящая в этой стране, - результат глубокого многовекового влияния буддийского учения на мировоззрение и образ жизни </w:t>
      </w:r>
      <w:proofErr w:type="spellStart"/>
      <w:r w:rsidRPr="00080DB1">
        <w:rPr>
          <w:rFonts w:eastAsia="Calibri" w:cs="Tahoma"/>
          <w:lang w:eastAsia="en-US"/>
        </w:rPr>
        <w:t>ланкийцев</w:t>
      </w:r>
      <w:proofErr w:type="spellEnd"/>
      <w:r w:rsidRPr="00080DB1">
        <w:rPr>
          <w:rFonts w:eastAsia="Calibri" w:cs="Tahoma"/>
          <w:lang w:eastAsia="en-US"/>
        </w:rPr>
        <w:t xml:space="preserve">. Философия буддизма запечатлена и в многочисленных памятниках: величественных храмах, созданных с большой любовью, уединенных монастырях, украшенных впечатляющей росписью, исполинских статуях Будды - самого добродушного и миролюбивого в мире божества. Шри-Ланка расположена всего в 800 км от экватора и поэтому обладает всеми богатствами тропических островов. Как говорят сами </w:t>
      </w:r>
      <w:proofErr w:type="spellStart"/>
      <w:r w:rsidRPr="00080DB1">
        <w:rPr>
          <w:rFonts w:eastAsia="Calibri" w:cs="Tahoma"/>
          <w:lang w:eastAsia="en-US"/>
        </w:rPr>
        <w:t>ланкийцы</w:t>
      </w:r>
      <w:proofErr w:type="spellEnd"/>
      <w:r w:rsidRPr="00080DB1">
        <w:rPr>
          <w:rFonts w:eastAsia="Calibri" w:cs="Tahoma"/>
          <w:lang w:eastAsia="en-US"/>
        </w:rPr>
        <w:t xml:space="preserve">, они знают только три цвета - синеву неба и океана, золотисто-желтые тона пляжей и буйную зелень тропической флоры. Красота природных ландшафтов Шри-Ланки, буйное многоцветье флоры и фантастическое разнообразие животного мира способны сразить даже самого избалованного пресловутой экзотикой путешественника. Бесконечные пляжи с мягким золотистым песком здесь просто восхитительны: потаенные бухты и заливы, ласковая вода цвета голубого сапфира, подводные коралловые сады, останки затонувших кораблей и мелководья, облюбованные рыбами всех цветов радуги... Отдых на побережье Индийского океана, знакомство с буддийскими святынями, посещения национальных природных парков, посвящение в тайны выращивания и производства чая, общение с открытыми и жизнерадостными </w:t>
      </w:r>
      <w:proofErr w:type="spellStart"/>
      <w:r w:rsidRPr="00080DB1">
        <w:rPr>
          <w:rFonts w:eastAsia="Calibri" w:cs="Tahoma"/>
          <w:lang w:eastAsia="en-US"/>
        </w:rPr>
        <w:t>ланкийцами</w:t>
      </w:r>
      <w:proofErr w:type="spellEnd"/>
      <w:r w:rsidRPr="00080DB1">
        <w:rPr>
          <w:rFonts w:eastAsia="Calibri" w:cs="Tahoma"/>
          <w:lang w:eastAsia="en-US"/>
        </w:rPr>
        <w:t xml:space="preserve"> - все это подарит Вам незабываемые впечатления от поездки на Сверкающий остров. 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>
        <w:rPr>
          <w:rFonts w:eastAsia="Calibri" w:cs="Tahoma"/>
          <w:b/>
          <w:lang w:eastAsia="en-US"/>
        </w:rPr>
        <w:t>К</w:t>
      </w:r>
      <w:r w:rsidRPr="00080DB1">
        <w:rPr>
          <w:rFonts w:eastAsia="Calibri" w:cs="Tahoma"/>
          <w:b/>
          <w:lang w:eastAsia="en-US"/>
        </w:rPr>
        <w:t>лимат.</w:t>
      </w:r>
      <w:r w:rsidRPr="00080DB1">
        <w:rPr>
          <w:rFonts w:eastAsia="Calibri" w:cs="Tahoma"/>
          <w:lang w:eastAsia="en-US"/>
        </w:rPr>
        <w:t xml:space="preserve"> Шри-Ланки тропический, теплый и влажный.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Среднегодовая температура +27ºС. 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На побережье постоянно дует морской бриз, температура очень комфортная – +28-30ºС. 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Температура воды в Индийском океане – около +27ºС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Сезонные погодные изменения невелики. Дожди выпадают кратковременные и в основном ночью. 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В любой сезон и на любом побережье всегда достаточно солнечных дней и можно купаться в океане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b/>
          <w:lang w:eastAsia="en-US"/>
        </w:rPr>
        <w:t>Валюта</w:t>
      </w:r>
      <w:r w:rsidRPr="00080DB1">
        <w:rPr>
          <w:rFonts w:eastAsia="Calibri" w:cs="Tahoma"/>
          <w:lang w:eastAsia="en-US"/>
        </w:rPr>
        <w:t xml:space="preserve">. Официальная денежная единица – рупия. 1 </w:t>
      </w:r>
      <w:proofErr w:type="spellStart"/>
      <w:r w:rsidRPr="00080DB1">
        <w:rPr>
          <w:rFonts w:eastAsia="Calibri" w:cs="Tahoma"/>
          <w:lang w:eastAsia="en-US"/>
        </w:rPr>
        <w:t>ланкийская</w:t>
      </w:r>
      <w:proofErr w:type="spellEnd"/>
      <w:r w:rsidRPr="00080DB1">
        <w:rPr>
          <w:rFonts w:eastAsia="Calibri" w:cs="Tahoma"/>
          <w:lang w:eastAsia="en-US"/>
        </w:rPr>
        <w:t xml:space="preserve"> рупия = 100 центам. </w:t>
      </w:r>
    </w:p>
    <w:p w:rsidR="002E47AE" w:rsidRPr="00080DB1" w:rsidRDefault="002E47AE" w:rsidP="002E47AE">
      <w:pPr>
        <w:spacing w:after="0" w:line="23" w:lineRule="atLeast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 xml:space="preserve">Рекомендуется обменивать деньги в аэропорту Коломбо, как правило, в отелях всегда курс ниже. Чек, полученный при официальном обмене валют, следует сохранять до окончания поездки. В этом случае </w:t>
      </w:r>
      <w:r w:rsidRPr="00080DB1">
        <w:rPr>
          <w:rFonts w:eastAsia="Times New Roman" w:cs="Tahoma"/>
        </w:rPr>
        <w:lastRenderedPageBreak/>
        <w:t>при вылете из Коломбо у вас есть возможность обменять неизрасходованные деньги в банке аэропорта по курсу покупки.</w:t>
      </w:r>
    </w:p>
    <w:p w:rsidR="002E47AE" w:rsidRPr="00080DB1" w:rsidRDefault="002E47AE" w:rsidP="002E47AE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Кухня. </w:t>
      </w:r>
      <w:r w:rsidRPr="00080DB1">
        <w:rPr>
          <w:rFonts w:eastAsia="Times New Roman" w:cs="Tahoma"/>
          <w:bCs/>
          <w:lang w:val="x-none"/>
        </w:rPr>
        <w:t>Шри-</w:t>
      </w:r>
      <w:proofErr w:type="spellStart"/>
      <w:r w:rsidRPr="00080DB1">
        <w:rPr>
          <w:rFonts w:eastAsia="Times New Roman" w:cs="Tahoma"/>
          <w:bCs/>
          <w:lang w:val="x-none"/>
        </w:rPr>
        <w:t>ланкийцы</w:t>
      </w:r>
      <w:proofErr w:type="spellEnd"/>
      <w:r w:rsidRPr="00080DB1">
        <w:rPr>
          <w:rFonts w:eastAsia="Times New Roman" w:cs="Tahoma"/>
          <w:bCs/>
          <w:lang w:val="x-none"/>
        </w:rPr>
        <w:t xml:space="preserve">, как и индийцы, едят много рыбы, зелени и пряностей. В ежедневном рационе местных жителей - рис и карри из рыбы, мяса, морепродуктов, птицы, овощей, бобовых и фруктов. В отелях </w:t>
      </w:r>
      <w:proofErr w:type="spellStart"/>
      <w:r w:rsidRPr="00080DB1">
        <w:rPr>
          <w:rFonts w:eastAsia="Times New Roman" w:cs="Tahoma"/>
          <w:bCs/>
          <w:lang w:val="x-none"/>
        </w:rPr>
        <w:t>ланкийские</w:t>
      </w:r>
      <w:proofErr w:type="spellEnd"/>
      <w:r w:rsidRPr="00080DB1">
        <w:rPr>
          <w:rFonts w:eastAsia="Times New Roman" w:cs="Tahoma"/>
          <w:bCs/>
          <w:lang w:val="x-none"/>
        </w:rPr>
        <w:t xml:space="preserve"> блюда всегда стоят отдельно. И если на табличке написано карри – это блюдо будет острое.</w:t>
      </w:r>
    </w:p>
    <w:p w:rsidR="002E47AE" w:rsidRPr="00080DB1" w:rsidRDefault="002E47AE" w:rsidP="002E47AE">
      <w:pPr>
        <w:spacing w:after="0" w:line="23" w:lineRule="atLeast"/>
        <w:jc w:val="both"/>
        <w:rPr>
          <w:rFonts w:eastAsia="Times New Roman" w:cs="Tahoma"/>
          <w:b/>
        </w:rPr>
      </w:pPr>
      <w:r w:rsidRPr="00080DB1">
        <w:rPr>
          <w:rFonts w:eastAsia="Times New Roman" w:cs="Tahoma"/>
          <w:b/>
        </w:rPr>
        <w:t>Спиртные напитки</w:t>
      </w:r>
      <w:r w:rsidRPr="00080DB1">
        <w:rPr>
          <w:rFonts w:eastAsia="Times New Roman" w:cs="Tahoma"/>
        </w:rPr>
        <w:t xml:space="preserve"> можно купить в супермаркетах любых крупных городов или в маленьких магазинчиках, которые расположились вдоль всех основных дорог.</w:t>
      </w:r>
      <w:r w:rsidRPr="00080DB1">
        <w:rPr>
          <w:rFonts w:eastAsia="Times New Roman" w:cs="Tahoma"/>
          <w:b/>
        </w:rPr>
        <w:t xml:space="preserve"> </w:t>
      </w:r>
      <w:r w:rsidRPr="00080DB1">
        <w:rPr>
          <w:rFonts w:eastAsia="Times New Roman" w:cs="Tahoma"/>
        </w:rPr>
        <w:t>Из местных спиртных напитков всегда в продаже несколько видов пива, красное вино, арак, ром, водка, бренди и т.д.</w:t>
      </w:r>
    </w:p>
    <w:p w:rsidR="002E47AE" w:rsidRPr="00080DB1" w:rsidRDefault="002E47AE" w:rsidP="002E47AE">
      <w:pPr>
        <w:spacing w:after="0" w:line="23" w:lineRule="atLeast"/>
        <w:jc w:val="both"/>
        <w:rPr>
          <w:rFonts w:eastAsia="Times New Roman" w:cs="Tahoma"/>
        </w:rPr>
      </w:pPr>
      <w:r w:rsidRPr="0001413A">
        <w:rPr>
          <w:rFonts w:eastAsia="Times New Roman" w:cs="Tahoma"/>
          <w:b/>
        </w:rPr>
        <w:t>Ежемесячно в дни полнолуния (</w:t>
      </w:r>
      <w:proofErr w:type="spellStart"/>
      <w:r w:rsidRPr="0001413A">
        <w:rPr>
          <w:rFonts w:eastAsia="Times New Roman" w:cs="Tahoma"/>
          <w:b/>
        </w:rPr>
        <w:t>Poya</w:t>
      </w:r>
      <w:proofErr w:type="spellEnd"/>
      <w:r w:rsidRPr="0001413A">
        <w:rPr>
          <w:rFonts w:eastAsia="Times New Roman" w:cs="Tahoma"/>
          <w:b/>
        </w:rPr>
        <w:t xml:space="preserve"> </w:t>
      </w:r>
      <w:proofErr w:type="spellStart"/>
      <w:r w:rsidRPr="0001413A">
        <w:rPr>
          <w:rFonts w:eastAsia="Times New Roman" w:cs="Tahoma"/>
          <w:b/>
        </w:rPr>
        <w:t>Day</w:t>
      </w:r>
      <w:proofErr w:type="spellEnd"/>
      <w:r w:rsidRPr="0001413A">
        <w:rPr>
          <w:rFonts w:eastAsia="Times New Roman" w:cs="Tahoma"/>
          <w:b/>
        </w:rPr>
        <w:t>) запрещается употреблять спиртные напитки в общественных местах, – в том числе в ресторанах отелей, а также в отелях, работающих по системе ВСЕ ВКЛЮЧЕНО</w:t>
      </w:r>
      <w:r w:rsidRPr="00080DB1">
        <w:rPr>
          <w:rFonts w:eastAsia="Times New Roman" w:cs="Tahoma"/>
        </w:rPr>
        <w:t>. Но, никто вам не запрещает употреблять в эти дни любые спиртные напитки в вашем номере.</w:t>
      </w:r>
    </w:p>
    <w:p w:rsidR="002E47AE" w:rsidRPr="00080DB1" w:rsidRDefault="002E47AE" w:rsidP="002E47AE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Транспорт. </w:t>
      </w:r>
      <w:r w:rsidRPr="00080DB1">
        <w:rPr>
          <w:rFonts w:eastAsia="Times New Roman" w:cs="Tahoma"/>
          <w:bCs/>
          <w:lang w:val="x-none"/>
        </w:rPr>
        <w:t>Общественный транспорт на острове – железные дороги и автобусы. Для переездов по городу лучше брать местное такси - трехколесный мотороллер "тук-тук", тем более, что стоит это совсем недорого. Большое количество автобусных маршрутов позволяет добраться до самой отдаленной точки острова. Хорошо развито железнодорожное сообщение между городами.</w:t>
      </w:r>
    </w:p>
    <w:p w:rsidR="002E47AE" w:rsidRPr="00080DB1" w:rsidRDefault="002E47AE" w:rsidP="002E47AE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b/>
          <w:lang w:eastAsia="en-US"/>
        </w:rPr>
        <w:t>Связь</w:t>
      </w:r>
      <w:r w:rsidRPr="00080DB1">
        <w:rPr>
          <w:rFonts w:eastAsia="Calibri" w:cs="Tahoma"/>
          <w:lang w:eastAsia="en-US"/>
        </w:rPr>
        <w:t xml:space="preserve"> В международном аэропорту Коломбо продаются </w:t>
      </w:r>
      <w:r w:rsidRPr="00080DB1">
        <w:rPr>
          <w:rFonts w:eastAsia="Calibri" w:cs="Tahoma"/>
          <w:lang w:val="en-US" w:eastAsia="en-US"/>
        </w:rPr>
        <w:t>SIM</w:t>
      </w:r>
      <w:r w:rsidRPr="00080DB1">
        <w:rPr>
          <w:rFonts w:eastAsia="Calibri" w:cs="Tahoma"/>
          <w:lang w:eastAsia="en-US"/>
        </w:rPr>
        <w:t xml:space="preserve">-карты местных операторов мобильной связи: </w:t>
      </w:r>
      <w:proofErr w:type="spellStart"/>
      <w:r w:rsidRPr="00080DB1">
        <w:rPr>
          <w:rFonts w:eastAsia="Calibri" w:cs="Tahoma"/>
          <w:lang w:val="en-US" w:eastAsia="en-US"/>
        </w:rPr>
        <w:t>Mobitel</w:t>
      </w:r>
      <w:proofErr w:type="spellEnd"/>
      <w:r w:rsidRPr="00080DB1">
        <w:rPr>
          <w:rFonts w:eastAsia="Calibri" w:cs="Tahoma"/>
          <w:lang w:eastAsia="en-US"/>
        </w:rPr>
        <w:t xml:space="preserve"> (</w:t>
      </w:r>
      <w:r w:rsidRPr="00080DB1">
        <w:rPr>
          <w:rFonts w:eastAsia="Calibri" w:cs="Tahoma"/>
          <w:lang w:val="en-US" w:eastAsia="en-US"/>
        </w:rPr>
        <w:t>National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Mobile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Provider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of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Sri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Lanka</w:t>
      </w:r>
      <w:r w:rsidRPr="00080DB1">
        <w:rPr>
          <w:rFonts w:eastAsia="Calibri" w:cs="Tahoma"/>
          <w:lang w:eastAsia="en-US"/>
        </w:rPr>
        <w:t xml:space="preserve">), </w:t>
      </w:r>
      <w:r w:rsidRPr="00080DB1">
        <w:rPr>
          <w:rFonts w:eastAsia="Calibri" w:cs="Tahoma"/>
          <w:lang w:val="en-US" w:eastAsia="en-US"/>
        </w:rPr>
        <w:t>Dialog</w:t>
      </w:r>
      <w:r w:rsidRPr="00080DB1">
        <w:rPr>
          <w:rFonts w:eastAsia="Calibri" w:cs="Tahoma"/>
          <w:lang w:eastAsia="en-US"/>
        </w:rPr>
        <w:t xml:space="preserve"> или </w:t>
      </w:r>
      <w:proofErr w:type="spellStart"/>
      <w:r w:rsidRPr="00080DB1">
        <w:rPr>
          <w:rFonts w:eastAsia="Calibri" w:cs="Times New Roman"/>
          <w:lang w:eastAsia="en-US"/>
        </w:rPr>
        <w:t>Hutch</w:t>
      </w:r>
      <w:proofErr w:type="spellEnd"/>
      <w:r w:rsidRPr="00080DB1">
        <w:rPr>
          <w:rFonts w:eastAsia="Calibri" w:cs="Times New Roman"/>
          <w:lang w:eastAsia="en-US"/>
        </w:rPr>
        <w:t xml:space="preserve"> (самый распространенный оператор </w:t>
      </w:r>
      <w:r w:rsidRPr="00080DB1">
        <w:rPr>
          <w:rFonts w:eastAsia="Calibri" w:cs="Times New Roman"/>
          <w:lang w:val="en-US" w:eastAsia="en-US"/>
        </w:rPr>
        <w:t>Dialog</w:t>
      </w:r>
      <w:r w:rsidRPr="00080DB1">
        <w:rPr>
          <w:rFonts w:eastAsia="Calibri" w:cs="Times New Roman"/>
          <w:lang w:eastAsia="en-US"/>
        </w:rPr>
        <w:t>)</w:t>
      </w:r>
      <w:r w:rsidRPr="00080DB1">
        <w:rPr>
          <w:rFonts w:eastAsia="Calibri" w:cs="Tahoma"/>
          <w:lang w:eastAsia="en-US"/>
        </w:rPr>
        <w:t>. С</w:t>
      </w:r>
      <w:r>
        <w:rPr>
          <w:rFonts w:eastAsia="Calibri" w:cs="Tahoma"/>
          <w:lang w:eastAsia="en-US"/>
        </w:rPr>
        <w:t>тоимость карты приблизительно 15</w:t>
      </w:r>
      <w:r w:rsidRPr="00080DB1">
        <w:rPr>
          <w:rFonts w:eastAsia="Calibri" w:cs="Tahoma"/>
          <w:lang w:eastAsia="en-US"/>
        </w:rPr>
        <w:t xml:space="preserve">00 рупий (10-11$), большая часть суммы которой остается на депозите. </w:t>
      </w:r>
      <w:r>
        <w:rPr>
          <w:rFonts w:eastAsia="Calibri" w:cs="Tahoma"/>
          <w:lang w:eastAsia="en-US"/>
        </w:rPr>
        <w:t>В стоимость включено 2</w:t>
      </w:r>
      <w:r>
        <w:rPr>
          <w:rFonts w:eastAsia="Calibri" w:cs="Tahoma"/>
          <w:lang w:val="en-US" w:eastAsia="en-US"/>
        </w:rPr>
        <w:t>GB</w:t>
      </w:r>
      <w:r w:rsidRPr="0001413A">
        <w:rPr>
          <w:rFonts w:eastAsia="Calibri" w:cs="Tahoma"/>
          <w:lang w:eastAsia="en-US"/>
        </w:rPr>
        <w:t xml:space="preserve"> – 4</w:t>
      </w:r>
      <w:r>
        <w:rPr>
          <w:rFonts w:eastAsia="Calibri" w:cs="Tahoma"/>
          <w:lang w:val="en-US" w:eastAsia="en-US"/>
        </w:rPr>
        <w:t>G</w:t>
      </w:r>
      <w:r w:rsidRPr="0001413A">
        <w:rPr>
          <w:rFonts w:eastAsia="Calibri" w:cs="Tahoma"/>
          <w:lang w:eastAsia="en-US"/>
        </w:rPr>
        <w:t xml:space="preserve"> </w:t>
      </w:r>
      <w:r>
        <w:rPr>
          <w:rFonts w:eastAsia="Calibri" w:cs="Tahoma"/>
          <w:lang w:eastAsia="en-US"/>
        </w:rPr>
        <w:t xml:space="preserve">интернет, 10-15 минут для звонков за границу. </w:t>
      </w:r>
      <w:r w:rsidRPr="00080DB1">
        <w:rPr>
          <w:rFonts w:eastAsia="Calibri" w:cs="Tahoma"/>
          <w:lang w:eastAsia="en-US"/>
        </w:rPr>
        <w:t xml:space="preserve">Одна минута разговора с </w:t>
      </w:r>
      <w:r>
        <w:rPr>
          <w:rFonts w:eastAsia="Calibri" w:cs="Tahoma"/>
          <w:lang w:eastAsia="en-US"/>
        </w:rPr>
        <w:t>Украиной обойдется примерно в 50-7</w:t>
      </w:r>
      <w:r w:rsidRPr="00080DB1">
        <w:rPr>
          <w:rFonts w:eastAsia="Calibri" w:cs="Tahoma"/>
          <w:lang w:eastAsia="en-US"/>
        </w:rPr>
        <w:t xml:space="preserve">5 рупий за </w:t>
      </w:r>
      <w:r>
        <w:rPr>
          <w:rFonts w:eastAsia="Calibri" w:cs="Tahoma"/>
          <w:lang w:eastAsia="en-US"/>
        </w:rPr>
        <w:t>минуту, звонки внутри страны – 5</w:t>
      </w:r>
      <w:r w:rsidRPr="00080DB1">
        <w:rPr>
          <w:rFonts w:eastAsia="Calibri" w:cs="Tahoma"/>
          <w:lang w:eastAsia="en-US"/>
        </w:rPr>
        <w:t>-8 рупий за минуту.</w:t>
      </w:r>
    </w:p>
    <w:p w:rsidR="002E47AE" w:rsidRPr="00080DB1" w:rsidRDefault="002E47AE" w:rsidP="002E47AE">
      <w:pPr>
        <w:keepNext/>
        <w:keepLines/>
        <w:spacing w:after="0" w:line="23" w:lineRule="atLeast"/>
        <w:jc w:val="both"/>
        <w:outlineLvl w:val="2"/>
        <w:rPr>
          <w:rFonts w:eastAsia="Times New Roman" w:cs="Tahoma"/>
          <w:b/>
          <w:bCs/>
          <w:lang w:val="x-none" w:eastAsia="x-none"/>
        </w:rPr>
      </w:pPr>
      <w:r w:rsidRPr="00080DB1">
        <w:rPr>
          <w:rFonts w:eastAsia="Times New Roman" w:cs="Tahoma"/>
          <w:b/>
          <w:bCs/>
          <w:lang w:val="x-none" w:eastAsia="x-none"/>
        </w:rPr>
        <w:t xml:space="preserve">Магазины. </w:t>
      </w:r>
      <w:r w:rsidRPr="00080DB1">
        <w:rPr>
          <w:rFonts w:eastAsia="Times New Roman" w:cs="Tahoma"/>
          <w:bCs/>
          <w:lang w:val="x-none" w:eastAsia="x-none"/>
        </w:rPr>
        <w:t>Обычное время работы: 08:30 - 16:30/ пн.-пт. Некоторые открыты по субботам, 08:30 – 13:00.</w:t>
      </w:r>
      <w:r w:rsidRPr="00080DB1">
        <w:rPr>
          <w:rFonts w:eastAsia="Times New Roman" w:cs="Tahoma"/>
          <w:bCs/>
          <w:lang w:val="x-none" w:eastAsia="x-none"/>
        </w:rPr>
        <w:br/>
        <w:t xml:space="preserve">Перерыв: 13:00 –14:00, пн.-пт. Закрыты: воскресенье, </w:t>
      </w:r>
      <w:proofErr w:type="spellStart"/>
      <w:r w:rsidRPr="00080DB1">
        <w:rPr>
          <w:rFonts w:eastAsia="Times New Roman" w:cs="Tahoma"/>
          <w:bCs/>
          <w:lang w:val="x-none" w:eastAsia="x-none"/>
        </w:rPr>
        <w:t>Пойя</w:t>
      </w:r>
      <w:proofErr w:type="spellEnd"/>
      <w:r w:rsidRPr="00080DB1">
        <w:rPr>
          <w:rFonts w:eastAsia="Times New Roman" w:cs="Tahoma"/>
          <w:bCs/>
          <w:lang w:val="x-none" w:eastAsia="x-none"/>
        </w:rPr>
        <w:t xml:space="preserve"> дни (дни полнолуния).</w:t>
      </w:r>
      <w:r w:rsidRPr="00080DB1">
        <w:rPr>
          <w:rFonts w:eastAsia="Times New Roman" w:cs="Tahoma"/>
          <w:b/>
          <w:bCs/>
          <w:color w:val="4F81BD"/>
          <w:lang w:val="x-none" w:eastAsia="x-none"/>
        </w:rPr>
        <w:t xml:space="preserve"> </w:t>
      </w:r>
    </w:p>
    <w:p w:rsidR="002E47AE" w:rsidRPr="00080DB1" w:rsidRDefault="002E47AE" w:rsidP="002E47AE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Официальные праздники и выходные дни. </w:t>
      </w:r>
      <w:r w:rsidRPr="00080DB1">
        <w:rPr>
          <w:rFonts w:eastAsia="Times New Roman" w:cs="Tahoma"/>
          <w:bCs/>
          <w:lang w:val="x-none"/>
        </w:rPr>
        <w:t xml:space="preserve">На Шри-Ланке около 170 праздников! Выходные дни - суббота и воскресенье, а также дни полнолуния - </w:t>
      </w:r>
      <w:proofErr w:type="spellStart"/>
      <w:r w:rsidRPr="00080DB1">
        <w:rPr>
          <w:rFonts w:eastAsia="Times New Roman" w:cs="Tahoma"/>
          <w:bCs/>
          <w:lang w:val="x-none"/>
        </w:rPr>
        <w:t>Poya</w:t>
      </w:r>
      <w:proofErr w:type="spellEnd"/>
      <w:r w:rsidRPr="00080DB1">
        <w:rPr>
          <w:rFonts w:eastAsia="Times New Roman" w:cs="Tahoma"/>
          <w:bCs/>
          <w:lang w:val="x-none"/>
        </w:rPr>
        <w:t xml:space="preserve"> </w:t>
      </w:r>
      <w:proofErr w:type="spellStart"/>
      <w:r w:rsidRPr="00080DB1">
        <w:rPr>
          <w:rFonts w:eastAsia="Times New Roman" w:cs="Tahoma"/>
          <w:bCs/>
          <w:lang w:val="x-none"/>
        </w:rPr>
        <w:t>Day</w:t>
      </w:r>
      <w:proofErr w:type="spellEnd"/>
      <w:r w:rsidRPr="00080DB1">
        <w:rPr>
          <w:rFonts w:eastAsia="Times New Roman" w:cs="Tahoma"/>
          <w:bCs/>
          <w:lang w:val="x-none"/>
        </w:rPr>
        <w:t>, специально предназначенные для медитаций.</w:t>
      </w:r>
    </w:p>
    <w:p w:rsidR="002E47AE" w:rsidRDefault="002E47AE" w:rsidP="002E47AE">
      <w:pPr>
        <w:spacing w:after="0" w:line="23" w:lineRule="atLeast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 xml:space="preserve">Дни большинства религиозных праздников определяются по лунному календарю, это так называемые «внутренние» праздники. Главный из них и наиболее популярный у туристов - </w:t>
      </w:r>
      <w:proofErr w:type="spellStart"/>
      <w:r w:rsidRPr="00080DB1">
        <w:rPr>
          <w:rFonts w:eastAsia="Times New Roman" w:cs="Tahoma"/>
        </w:rPr>
        <w:t>Канди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Есала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Перехера</w:t>
      </w:r>
      <w:proofErr w:type="spellEnd"/>
      <w:r w:rsidRPr="00080DB1">
        <w:rPr>
          <w:rFonts w:eastAsia="Times New Roman" w:cs="Tahoma"/>
        </w:rPr>
        <w:t xml:space="preserve">, связанный со священным зубом Будды из храма </w:t>
      </w:r>
      <w:proofErr w:type="spellStart"/>
      <w:r w:rsidRPr="00080DB1">
        <w:rPr>
          <w:rFonts w:eastAsia="Times New Roman" w:cs="Tahoma"/>
        </w:rPr>
        <w:t>Канди</w:t>
      </w:r>
      <w:proofErr w:type="spellEnd"/>
      <w:r w:rsidRPr="00080DB1">
        <w:rPr>
          <w:rFonts w:eastAsia="Times New Roman" w:cs="Tahoma"/>
        </w:rPr>
        <w:t xml:space="preserve">. Он проходит в августе, в дни полнолуния. В январе в Коломбо широко отмечается </w:t>
      </w:r>
      <w:proofErr w:type="spellStart"/>
      <w:r w:rsidRPr="00080DB1">
        <w:rPr>
          <w:rFonts w:eastAsia="Times New Roman" w:cs="Tahoma"/>
        </w:rPr>
        <w:t>Дурутху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Перехера</w:t>
      </w:r>
      <w:proofErr w:type="spellEnd"/>
      <w:r w:rsidRPr="00080DB1">
        <w:rPr>
          <w:rFonts w:eastAsia="Times New Roman" w:cs="Tahoma"/>
        </w:rPr>
        <w:t xml:space="preserve"> - приезд Будды на остров.</w:t>
      </w:r>
    </w:p>
    <w:p w:rsidR="002E47AE" w:rsidRPr="00080DB1" w:rsidRDefault="002E47AE" w:rsidP="002E47AE">
      <w:pPr>
        <w:spacing w:after="0"/>
        <w:rPr>
          <w:rFonts w:eastAsia="Calibri" w:cs="Tahoma"/>
          <w:b/>
          <w:lang w:eastAsia="en-US"/>
        </w:rPr>
      </w:pPr>
      <w:r>
        <w:rPr>
          <w:rFonts w:eastAsia="Calibri" w:cs="Tahoma"/>
          <w:b/>
          <w:bCs/>
          <w:lang w:val="en-US" w:eastAsia="en-US"/>
        </w:rPr>
        <w:t>B</w:t>
      </w:r>
      <w:proofErr w:type="spellStart"/>
      <w:r w:rsidRPr="00080DB1">
        <w:rPr>
          <w:rFonts w:eastAsia="Calibri" w:cs="Tahoma"/>
          <w:b/>
          <w:bCs/>
          <w:lang w:eastAsia="en-US"/>
        </w:rPr>
        <w:t>ажная</w:t>
      </w:r>
      <w:proofErr w:type="spellEnd"/>
      <w:r w:rsidRPr="00080DB1">
        <w:rPr>
          <w:rFonts w:eastAsia="Calibri" w:cs="Tahoma"/>
          <w:b/>
          <w:bCs/>
          <w:lang w:eastAsia="en-US"/>
        </w:rPr>
        <w:t xml:space="preserve"> информация</w:t>
      </w:r>
      <w:r w:rsidRPr="00080DB1">
        <w:rPr>
          <w:rFonts w:eastAsia="Calibri" w:cs="Tahoma"/>
          <w:lang w:eastAsia="en-US"/>
        </w:rPr>
        <w:br/>
      </w: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080DB1">
        <w:rPr>
          <w:rFonts w:eastAsia="Calibri" w:cs="Tahoma"/>
          <w:lang w:eastAsia="en-US"/>
        </w:rPr>
        <w:t>Пожарная служба - 122</w:t>
      </w:r>
      <w:r w:rsidRPr="00080DB1">
        <w:rPr>
          <w:rFonts w:eastAsia="Calibri" w:cs="Tahoma"/>
          <w:lang w:eastAsia="en-US"/>
        </w:rPr>
        <w:br/>
      </w: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>
        <w:rPr>
          <w:rFonts w:eastAsia="Calibri" w:cs="Tahoma"/>
          <w:lang w:eastAsia="en-US"/>
        </w:rPr>
        <w:t>П</w:t>
      </w:r>
      <w:r w:rsidRPr="00080DB1">
        <w:rPr>
          <w:rFonts w:eastAsia="Calibri" w:cs="Tahoma"/>
          <w:lang w:eastAsia="en-US"/>
        </w:rPr>
        <w:t>олиция - 133</w:t>
      </w:r>
      <w:r w:rsidRPr="00080DB1">
        <w:rPr>
          <w:rFonts w:eastAsia="Calibri" w:cs="Tahoma"/>
          <w:lang w:eastAsia="en-US"/>
        </w:rPr>
        <w:br/>
      </w: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>
        <w:rPr>
          <w:rFonts w:eastAsia="Calibri" w:cs="Tahoma"/>
          <w:lang w:eastAsia="en-US"/>
        </w:rPr>
        <w:t>С</w:t>
      </w:r>
      <w:r w:rsidRPr="00080DB1">
        <w:rPr>
          <w:rFonts w:eastAsia="Calibri" w:cs="Tahoma"/>
          <w:lang w:eastAsia="en-US"/>
        </w:rPr>
        <w:t>корая помощь - 144</w:t>
      </w:r>
      <w:r w:rsidRPr="00080DB1">
        <w:rPr>
          <w:rFonts w:eastAsia="Calibri" w:cs="Tahoma"/>
          <w:lang w:eastAsia="en-US"/>
        </w:rPr>
        <w:br/>
      </w: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>
        <w:rPr>
          <w:rFonts w:eastAsia="Calibri" w:cs="Tahoma"/>
          <w:lang w:eastAsia="en-US"/>
        </w:rPr>
        <w:t>С</w:t>
      </w:r>
      <w:r w:rsidRPr="00080DB1">
        <w:rPr>
          <w:rFonts w:eastAsia="Calibri" w:cs="Tahoma"/>
          <w:lang w:eastAsia="en-US"/>
        </w:rPr>
        <w:t>правочная - 11 811</w:t>
      </w:r>
    </w:p>
    <w:p w:rsidR="002E47AE" w:rsidRPr="00080DB1" w:rsidRDefault="002E47AE" w:rsidP="002E47AE">
      <w:pPr>
        <w:spacing w:after="0"/>
        <w:ind w:left="360"/>
        <w:rPr>
          <w:rFonts w:cs="Tahoma"/>
          <w:b/>
        </w:rPr>
      </w:pPr>
    </w:p>
    <w:p w:rsidR="002E47AE" w:rsidRPr="00080DB1" w:rsidRDefault="002E47AE" w:rsidP="002E47AE">
      <w:pPr>
        <w:spacing w:after="0"/>
        <w:rPr>
          <w:rFonts w:cs="Tahoma"/>
          <w:b/>
        </w:rPr>
      </w:pPr>
      <w:r w:rsidRPr="00080DB1">
        <w:rPr>
          <w:rFonts w:cs="Tahoma"/>
          <w:b/>
        </w:rPr>
        <w:t>Наши рекомендации</w:t>
      </w:r>
    </w:p>
    <w:p w:rsidR="002E47AE" w:rsidRPr="00080DB1" w:rsidRDefault="002E47AE" w:rsidP="002E47AE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Настоятельно рекомендуем документы, деньги, ценные вещи хранить в сейфе.</w:t>
      </w:r>
    </w:p>
    <w:p w:rsidR="002E47AE" w:rsidRDefault="002E47AE" w:rsidP="002E47AE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Рекомендуем сделать ксерокопию билетов, паспорта (как заграничного так и внутреннего), ваучеров, кредитных карт. Они пригодятся в случае утери, а так же в иных ситуациях, которые могут возникнуть в стране пребывания. Хранить копии следует отдельно от оригиналов.</w:t>
      </w:r>
    </w:p>
    <w:p w:rsidR="002E47AE" w:rsidRPr="00080DB1" w:rsidRDefault="002E47AE" w:rsidP="002E47AE">
      <w:pPr>
        <w:contextualSpacing/>
        <w:jc w:val="both"/>
        <w:rPr>
          <w:rFonts w:eastAsia="Calibri" w:cs="Tahoma"/>
          <w:lang w:eastAsia="en-US"/>
        </w:rPr>
      </w:pPr>
    </w:p>
    <w:p w:rsidR="002E47AE" w:rsidRDefault="002E47AE" w:rsidP="002E47AE">
      <w:pPr>
        <w:contextualSpacing/>
        <w:jc w:val="both"/>
        <w:rPr>
          <w:rFonts w:eastAsia="Calibri" w:cs="Tahoma"/>
        </w:rPr>
      </w:pPr>
      <w:r w:rsidRPr="00080DB1">
        <w:rPr>
          <w:rFonts w:eastAsia="Calibri" w:cs="Tahoma"/>
          <w:lang w:val="x-none"/>
        </w:rPr>
        <w:t>Настоятельно не рекомендуем пользоваться услугами Бич Боев (</w:t>
      </w:r>
      <w:proofErr w:type="spellStart"/>
      <w:r w:rsidRPr="00080DB1">
        <w:rPr>
          <w:rFonts w:eastAsia="Calibri" w:cs="Tahoma"/>
          <w:lang w:val="x-none"/>
        </w:rPr>
        <w:t>beach</w:t>
      </w:r>
      <w:proofErr w:type="spellEnd"/>
      <w:r w:rsidRPr="00080DB1">
        <w:rPr>
          <w:rFonts w:eastAsia="Calibri" w:cs="Tahoma"/>
          <w:lang w:val="x-none"/>
        </w:rPr>
        <w:t xml:space="preserve"> </w:t>
      </w:r>
      <w:proofErr w:type="spellStart"/>
      <w:r w:rsidRPr="00080DB1">
        <w:rPr>
          <w:rFonts w:eastAsia="Calibri" w:cs="Tahoma"/>
          <w:lang w:val="x-none"/>
        </w:rPr>
        <w:t>boy</w:t>
      </w:r>
      <w:proofErr w:type="spellEnd"/>
      <w:r w:rsidRPr="00080DB1">
        <w:rPr>
          <w:rFonts w:eastAsia="Calibri" w:cs="Tahoma"/>
          <w:lang w:val="x-none"/>
        </w:rPr>
        <w:t>)</w:t>
      </w:r>
      <w:r w:rsidRPr="00080DB1">
        <w:rPr>
          <w:rFonts w:eastAsia="Calibri" w:cs="Tahoma"/>
        </w:rPr>
        <w:t>, которые на пляжах отелей</w:t>
      </w:r>
      <w:r w:rsidRPr="00080DB1">
        <w:rPr>
          <w:rFonts w:eastAsia="Calibri" w:cs="Tahoma"/>
          <w:lang w:val="x-none"/>
        </w:rPr>
        <w:t xml:space="preserve"> </w:t>
      </w:r>
      <w:r w:rsidRPr="00080DB1">
        <w:rPr>
          <w:rFonts w:eastAsia="Calibri" w:cs="Tahoma"/>
        </w:rPr>
        <w:t>с</w:t>
      </w:r>
      <w:r w:rsidRPr="00080DB1">
        <w:rPr>
          <w:rFonts w:eastAsia="Calibri" w:cs="Tahoma"/>
          <w:lang w:val="x-none"/>
        </w:rPr>
        <w:t xml:space="preserve"> первых дней будут предлагать Вам экскурсии, зазывать в рестораны, </w:t>
      </w:r>
      <w:proofErr w:type="spellStart"/>
      <w:r w:rsidRPr="00080DB1">
        <w:rPr>
          <w:rFonts w:eastAsia="Calibri" w:cs="Tahoma"/>
          <w:lang w:val="x-none"/>
        </w:rPr>
        <w:t>аюрведические</w:t>
      </w:r>
      <w:proofErr w:type="spellEnd"/>
      <w:r w:rsidRPr="00080DB1">
        <w:rPr>
          <w:rFonts w:eastAsia="Calibri" w:cs="Tahoma"/>
          <w:lang w:val="x-none"/>
        </w:rPr>
        <w:t xml:space="preserve"> центры</w:t>
      </w:r>
      <w:r>
        <w:rPr>
          <w:rFonts w:eastAsia="Calibri" w:cs="Tahoma"/>
        </w:rPr>
        <w:t>, сувенирные магазин.</w:t>
      </w:r>
    </w:p>
    <w:p w:rsidR="002E47AE" w:rsidRPr="00080DB1" w:rsidRDefault="002E47AE" w:rsidP="002E47AE">
      <w:pPr>
        <w:contextualSpacing/>
        <w:jc w:val="both"/>
        <w:rPr>
          <w:rFonts w:eastAsia="Calibri" w:cs="Tahoma"/>
        </w:rPr>
      </w:pPr>
      <w:r w:rsidRPr="00080DB1">
        <w:rPr>
          <w:rFonts w:eastAsia="Calibri" w:cs="Tahoma"/>
          <w:lang w:val="x-none"/>
        </w:rPr>
        <w:lastRenderedPageBreak/>
        <w:t>БУДЬТЕ БДИТЕЛЬНЫ! Большинство из них мошенники</w:t>
      </w:r>
      <w:r w:rsidRPr="00080DB1">
        <w:rPr>
          <w:rFonts w:eastAsia="Calibri" w:cs="Tahoma"/>
        </w:rPr>
        <w:t>, о чем свидетельствуют многочисленные обращения туристов по этому поводу</w:t>
      </w:r>
      <w:r w:rsidRPr="00080DB1">
        <w:rPr>
          <w:rFonts w:eastAsia="Calibri" w:cs="Tahoma"/>
          <w:lang w:val="x-none"/>
        </w:rPr>
        <w:t>!</w:t>
      </w:r>
      <w:r w:rsidRPr="00080DB1">
        <w:rPr>
          <w:rFonts w:eastAsia="Calibri" w:cs="Tahoma"/>
        </w:rPr>
        <w:t xml:space="preserve"> Лучше всего не начинать с ними общения и не выявлять заинтересованность.</w:t>
      </w:r>
      <w:r w:rsidRPr="00080DB1">
        <w:rPr>
          <w:rFonts w:eastAsia="Calibri" w:cs="Tahoma"/>
          <w:lang w:val="x-none"/>
        </w:rPr>
        <w:t xml:space="preserve"> </w:t>
      </w:r>
    </w:p>
    <w:p w:rsidR="002E47AE" w:rsidRPr="00080DB1" w:rsidRDefault="002E47AE" w:rsidP="002E47AE">
      <w:pPr>
        <w:contextualSpacing/>
        <w:jc w:val="both"/>
        <w:rPr>
          <w:rFonts w:eastAsia="Calibri" w:cs="Tahoma"/>
          <w:b/>
          <w:u w:val="single"/>
          <w:lang w:eastAsia="en-US"/>
        </w:rPr>
      </w:pPr>
    </w:p>
    <w:p w:rsidR="002E47AE" w:rsidRDefault="002E47AE" w:rsidP="002E47AE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В соответствии с Международными правилами безопасности полетов, любые жидкости, проносимые в салон самолета должны содержаться в упаковке не более 100 мл. Исключение составляют только необходимые медикаменты (на уколы необходима справка от врача с переводом на английский язык), детское питание, требующееся на время полета. Емкости жидкостей, проносимые на борт самолета, должны быть уложены в абсолютно прозрачный пакет, объемом не более 1 литра. Допускается один пакет на одного пассажира. Пассажирам разрешается брать на борт самолета жидкости, приобретенные в магазинах беспошлинной торговли (алкоголь, парфюмерия и др.), если они находятся в заклеенных прозрачных пакетах. Категорически запрещается вскрывать упаковку во время полета с пересадкой. Так же сохраняйте чеки покупок из магазинов беспошлинной торговли до конца вашего полета. </w:t>
      </w:r>
    </w:p>
    <w:p w:rsidR="002E47AE" w:rsidRPr="001D2E89" w:rsidRDefault="002E47AE" w:rsidP="002E47AE">
      <w:pPr>
        <w:jc w:val="both"/>
        <w:rPr>
          <w:b/>
          <w:bCs/>
        </w:rPr>
      </w:pPr>
    </w:p>
    <w:p w:rsidR="002E47AE" w:rsidRPr="00080DB1" w:rsidRDefault="002E47AE" w:rsidP="002E47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Же</w:t>
      </w:r>
      <w:r w:rsidRPr="00080DB1">
        <w:rPr>
          <w:b/>
          <w:bCs/>
          <w:color w:val="000000"/>
        </w:rPr>
        <w:t>лаем Вам счастливого и яркого путешествия!</w:t>
      </w:r>
    </w:p>
    <w:sectPr w:rsidR="002E47AE" w:rsidRPr="00080DB1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A1" w:rsidRDefault="000677A1" w:rsidP="00F92B3B">
      <w:pPr>
        <w:spacing w:after="0" w:line="240" w:lineRule="auto"/>
      </w:pPr>
      <w:r>
        <w:separator/>
      </w:r>
    </w:p>
  </w:endnote>
  <w:endnote w:type="continuationSeparator" w:id="0">
    <w:p w:rsidR="000677A1" w:rsidRDefault="000677A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B002B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A1" w:rsidRDefault="000677A1" w:rsidP="00F92B3B">
      <w:pPr>
        <w:spacing w:after="0" w:line="240" w:lineRule="auto"/>
      </w:pPr>
      <w:r>
        <w:separator/>
      </w:r>
    </w:p>
  </w:footnote>
  <w:footnote w:type="continuationSeparator" w:id="0">
    <w:p w:rsidR="000677A1" w:rsidRDefault="000677A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1561A" w:rsidP="00A26557">
    <w:pPr>
      <w:pStyle w:val="a3"/>
    </w:pPr>
    <w:r>
      <w:rPr>
        <w:noProof/>
      </w:rPr>
      <w:drawing>
        <wp:anchor distT="0" distB="0" distL="114300" distR="114300" simplePos="0" relativeHeight="25161723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239000" cy="1303239"/>
          <wp:effectExtent l="0" t="0" r="0" b="0"/>
          <wp:wrapNone/>
          <wp:docPr id="4" name="Рисунок 4" descr="H:\WORK\!WEB-2015\!памятки\Шри Ланка\SriL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Шри Ланка\SriLa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303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93F82"/>
    <w:multiLevelType w:val="multilevel"/>
    <w:tmpl w:val="3E9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0240"/>
    <w:multiLevelType w:val="hybridMultilevel"/>
    <w:tmpl w:val="F82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42BF"/>
    <w:multiLevelType w:val="multilevel"/>
    <w:tmpl w:val="C3C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13F77"/>
    <w:multiLevelType w:val="hybridMultilevel"/>
    <w:tmpl w:val="05A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677A1"/>
    <w:rsid w:val="000A082E"/>
    <w:rsid w:val="001619F5"/>
    <w:rsid w:val="0017296B"/>
    <w:rsid w:val="00184115"/>
    <w:rsid w:val="001A2680"/>
    <w:rsid w:val="001C779D"/>
    <w:rsid w:val="001D5E82"/>
    <w:rsid w:val="001F3741"/>
    <w:rsid w:val="002022EE"/>
    <w:rsid w:val="0021333C"/>
    <w:rsid w:val="002136F7"/>
    <w:rsid w:val="00225B02"/>
    <w:rsid w:val="0023105E"/>
    <w:rsid w:val="00232C8A"/>
    <w:rsid w:val="00241AB3"/>
    <w:rsid w:val="002775FB"/>
    <w:rsid w:val="00292B94"/>
    <w:rsid w:val="002E3CE7"/>
    <w:rsid w:val="002E47AE"/>
    <w:rsid w:val="0031188C"/>
    <w:rsid w:val="00330C97"/>
    <w:rsid w:val="0033162F"/>
    <w:rsid w:val="003356E4"/>
    <w:rsid w:val="0037723D"/>
    <w:rsid w:val="00394EA4"/>
    <w:rsid w:val="00432778"/>
    <w:rsid w:val="00442328"/>
    <w:rsid w:val="00453FFA"/>
    <w:rsid w:val="004617C0"/>
    <w:rsid w:val="00477BA5"/>
    <w:rsid w:val="00482F61"/>
    <w:rsid w:val="00487F67"/>
    <w:rsid w:val="004E25EE"/>
    <w:rsid w:val="00536DA5"/>
    <w:rsid w:val="00553249"/>
    <w:rsid w:val="00554112"/>
    <w:rsid w:val="00562A0A"/>
    <w:rsid w:val="00567013"/>
    <w:rsid w:val="00570123"/>
    <w:rsid w:val="005C7C09"/>
    <w:rsid w:val="005E1F4E"/>
    <w:rsid w:val="005E2788"/>
    <w:rsid w:val="005E7B2B"/>
    <w:rsid w:val="005E7DB7"/>
    <w:rsid w:val="00625CA6"/>
    <w:rsid w:val="00662B7F"/>
    <w:rsid w:val="00693F32"/>
    <w:rsid w:val="006A279E"/>
    <w:rsid w:val="006D08FE"/>
    <w:rsid w:val="006F5EED"/>
    <w:rsid w:val="00705E1B"/>
    <w:rsid w:val="00724DDB"/>
    <w:rsid w:val="00735522"/>
    <w:rsid w:val="0075410B"/>
    <w:rsid w:val="00795508"/>
    <w:rsid w:val="007B0C41"/>
    <w:rsid w:val="007B70E8"/>
    <w:rsid w:val="007C2D1B"/>
    <w:rsid w:val="007D1DB6"/>
    <w:rsid w:val="007D5D1F"/>
    <w:rsid w:val="007E60DE"/>
    <w:rsid w:val="007F72B9"/>
    <w:rsid w:val="00827DFF"/>
    <w:rsid w:val="00844001"/>
    <w:rsid w:val="00856334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9D4F06"/>
    <w:rsid w:val="009F3ED7"/>
    <w:rsid w:val="00A26557"/>
    <w:rsid w:val="00A47D2F"/>
    <w:rsid w:val="00A95BC9"/>
    <w:rsid w:val="00AA0497"/>
    <w:rsid w:val="00B002BF"/>
    <w:rsid w:val="00B66E6D"/>
    <w:rsid w:val="00BB4EA7"/>
    <w:rsid w:val="00BD13CF"/>
    <w:rsid w:val="00BE3C4E"/>
    <w:rsid w:val="00C05572"/>
    <w:rsid w:val="00C2568D"/>
    <w:rsid w:val="00C7102B"/>
    <w:rsid w:val="00C92406"/>
    <w:rsid w:val="00CC03ED"/>
    <w:rsid w:val="00CC5888"/>
    <w:rsid w:val="00CF09BC"/>
    <w:rsid w:val="00CF700A"/>
    <w:rsid w:val="00D0381C"/>
    <w:rsid w:val="00D631BB"/>
    <w:rsid w:val="00D65214"/>
    <w:rsid w:val="00D70F91"/>
    <w:rsid w:val="00D72EF9"/>
    <w:rsid w:val="00D96DA2"/>
    <w:rsid w:val="00DC6004"/>
    <w:rsid w:val="00DD2366"/>
    <w:rsid w:val="00E23053"/>
    <w:rsid w:val="00E27CAB"/>
    <w:rsid w:val="00E43AB3"/>
    <w:rsid w:val="00E76D25"/>
    <w:rsid w:val="00E82EC9"/>
    <w:rsid w:val="00E939C2"/>
    <w:rsid w:val="00ED23F7"/>
    <w:rsid w:val="00EE0E7D"/>
    <w:rsid w:val="00EE705F"/>
    <w:rsid w:val="00F029C2"/>
    <w:rsid w:val="00F058B6"/>
    <w:rsid w:val="00F1561A"/>
    <w:rsid w:val="00F8361B"/>
    <w:rsid w:val="00F92B3B"/>
    <w:rsid w:val="00F93DE4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29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exposedshow">
    <w:name w:val="text_exposed_show"/>
    <w:basedOn w:val="a0"/>
    <w:rsid w:val="0027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0%D1%85%D0%BE%D0%B2%D1%89%D0%B8%D0%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novasi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C4DE-1AC5-4EB0-9BF4-0B0ED5A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Svetlana Sviridenko</cp:lastModifiedBy>
  <cp:revision>2</cp:revision>
  <dcterms:created xsi:type="dcterms:W3CDTF">2018-11-15T14:28:00Z</dcterms:created>
  <dcterms:modified xsi:type="dcterms:W3CDTF">2018-11-15T14:28:00Z</dcterms:modified>
</cp:coreProperties>
</file>