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E" w:rsidRPr="00D5432E" w:rsidRDefault="00D5432E" w:rsidP="00D5432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ru-RU"/>
        </w:rPr>
      </w:pPr>
      <w:r>
        <w:rPr>
          <w:rFonts w:eastAsia="Times New Roman" w:cs="Times New Roman"/>
          <w:bCs/>
          <w:kern w:val="36"/>
          <w:lang w:eastAsia="ru-RU"/>
        </w:rPr>
        <w:t xml:space="preserve">ГРАН МЕХИКО </w:t>
      </w:r>
      <w:bookmarkStart w:id="0" w:name="_GoBack"/>
      <w:bookmarkEnd w:id="0"/>
    </w:p>
    <w:p w:rsidR="00D5432E" w:rsidRPr="00D5432E" w:rsidRDefault="00D5432E" w:rsidP="00D5432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9 дней / 8 ночей</w:t>
      </w:r>
    </w:p>
    <w:p w:rsidR="00D5432E" w:rsidRDefault="00D5432E" w:rsidP="00D5432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Гарантированный групповой тур «Гран Мехико» с русскоговорящим гидом, захватывающее путешествие в историю доколумбовой Мексики. Вы воочию увидите 10 достопримечательностей, объявленных ЮНЕСКО Достоянием человечества, посетите города доколумбовой эпохи (Монте Альбан, Ушмаль) и исторические центры колониальных городов (Оахаки, Кампече и Сан-Кристобаль-де-Лас-Касаса), восхититесь одним из природных чудес Северной Америки – Каньоном дель Сумидеро.</w:t>
      </w:r>
    </w:p>
    <w:p w:rsidR="00D5432E" w:rsidRPr="00D5432E" w:rsidRDefault="00D5432E" w:rsidP="00D5432E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02893"/>
            <wp:effectExtent l="0" t="0" r="3175" b="2540"/>
            <wp:docPr id="1" name="Рисунок 1" descr="http://www.primetravel.com.mx/images/mapas/gran_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imetravel.com.mx/images/mapas/gran_mex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1. Мехико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Прибытие в г. Мехико. Встреча в аэропорту с русскоговорящим гидом и трансфер в отель 4****. 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2. Мехико – Национальный Антропологический музей – Теотиуакан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Завтрак. Обзорная экскурсия по Мехико с посещением исторического центра города (в списке ЮНЕСКО) – площади Сокало, вблизи которой расположены руины древнего ритуального центра ацтеков. Ранее здесь находилась пирамида Темпло Майор, а в настоящее время – музей и место археологических раскопок. Осмотр главного католического Кафедрального собора Мексики. Посещение Президентского Дворца, где находятся фрески знаменитого мексиканского художника Диего Ривьеры.* Затем мы посетим Национальный Антропологический Музей, считающийся одним из лучших музеев не только в Латинской Америке, но и в мире. Его коллекция состоит из многочисленных археологических и этнографических экспонатов, собранных со всей Мексики. В музее представлена каждая из культур: гигантские головы ольмеков, сокровища гробницы Пакаля, великого правителя Баакульского царства майя; внушительные статуи Атлантов из Тулы (достояние культуры тольтеков), Теотиуаканские монументальные скульптуры, посвященные богам воды, знаменитый Камень Солнца и многое другое. Экскурсия в археологический комплекс Теотиуакан (в списке ЮНЕСКО). Главные достопримечательности – Пирамида Солнца, Пирамида Луны, Улица Мертвых, Храм Пернатого Змея с орнаментом в виде огромных змеиных голов. Возвращение в отель Мехико Сити. </w:t>
      </w:r>
      <w:r w:rsidRPr="00D5432E">
        <w:rPr>
          <w:rFonts w:eastAsia="Times New Roman" w:cs="Times New Roman"/>
          <w:bCs/>
          <w:lang w:eastAsia="ru-RU"/>
        </w:rPr>
        <w:br/>
      </w:r>
      <w:r w:rsidRPr="00D5432E">
        <w:rPr>
          <w:rFonts w:eastAsia="Times New Roman" w:cs="Times New Roman"/>
          <w:bCs/>
          <w:lang w:eastAsia="ru-RU"/>
        </w:rPr>
        <w:br/>
        <w:t xml:space="preserve">* Национальный дворец не всегда открыт для посещения. Prime Travel оставляет за собой право пропустить посещение дворца по случаю проведения мероприятий на центральной площади Сокало, визитов официальных лиц и других обстоятельств, которые могут повлиять на закрытие дворца. 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lastRenderedPageBreak/>
        <w:t xml:space="preserve">День 3. Мехико – Пуэбла – Оахака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Завтрак. Выезд из Мехико в Пуэблу. По дороге можно увидеть великолепные действующие вулканы Попокатепетль и Истаксиуатль. Посещение «города ангелов» - Пуэблы (в списке ЮНЕСКО), известного колониальным стилем минувших веков, своей кухней, керамикой «Талавера», кустарными промыслами, церквями и часовнями. Прибытие в Оахаку (в списке ЮНЕСКО). Ночная экскурсия по этому красивейшему городу, которым гордятся мексиканцы. Размещение в отеле 4****.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4. Оахака – Монте Альбан – Туле – Теуантепек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Завтрак. Экскурсия по Монте Альбан (в списке ЮНЕСКО) – церемониальному центру древней цивилизации сапотеков, одной из самых впечатляющих археологических зон Мексики, расположенной на плоскогорье, откуда открывается панорамный вид на долину Оахаки. По пути в Теуантепек мы остановимся возле самого большого в диаметре дерева в мире - Туле. Вечером прибытие в Теуантепек. Размещение в отеле 4****. 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5. Теуантепек – Каньон Дель Сумидеро – Сан-Кристобаль-Де-Лас-Касас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После завтрака наш путь лежит через горы Сьерра Мадре к каньону Сумидеро, где нас ожидает про¬гулка на катерах. Порой по пути следования можно увидеть крокодилов и обезьян. В наивысшей точке стены каньона достигают 1000 метров в высоту. Далее следуем до Сан-Кристобаль-де-Лас-Касас. Этот колониальный город, основанный в начале 16 века, стал одним из первых испанских поселений на континенте, и до сих пор сохраняет очарование прошлых веков. Прибытие в отель 4****. 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>День 6. Сан-Кристобаль – Мисоль-Ха – Паленке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После завтрака мы посетим деревню Сан-Хуан-Чамула, известную своей церковью, в которой индейцы совершают местные обряды, посвященные католическим святым. Во время совершения таинства церковь преображается от множества зажженных свечей, а в тишине старинного собора звучат голоса верующих, произносящих молитвы на диалекте майя тсотсиль. Затем мы спустимся с холодных вершин Сьерры Лакандона, чтобы увидеть незабываемый водопад Мисоль-Ха. Разрешается купаться. Далее прибываем в Паленке, где вы сможете прогуляться по вечернему городу. Размещение в отеле 4****. 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7. Паленке – Кампече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Завтрак. Экскурсия по одному из крупнейших церемониальных центров майя – Паленке. Далее мы посетим живописный и приветливый Кампече (в списке ЮНЕСКО). Рекомендуем вам совершить поездку на туристическом трамвайчике (за дополнительную плату). Размещение в отеле 4**** в Кампече.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8. Кампече – Ушмаль – Мерида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После завтрака мы отправимся в Ушмаль, один из красивейших городов майя, величественный пример архитектуры стиля Пуук, не утративший своё очарование и в наши дни (в списке ЮНЕСКО). Следующий пункт нашего путешествия - столица штата Юкатан – Меридa. Особый интерес для туристов представляют Площадь Независимости и Пасео дель Монтехо - большой проспект, где расположены роскошные резиденции в европейском стиле, построенные в конце XIX – начале XX веков. Размещение в отеле 4**** в Мериде. </w:t>
      </w:r>
    </w:p>
    <w:p w:rsid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 xml:space="preserve">День 9. Мерида – Чичен-Ица – Ик-Киль – Канкун </w:t>
      </w:r>
    </w:p>
    <w:p w:rsidR="00D5432E" w:rsidRPr="00D5432E" w:rsidRDefault="00D5432E" w:rsidP="00D5432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lastRenderedPageBreak/>
        <w:t xml:space="preserve">После завтрака состоится обзорная экскурсия по городу Мерида, известному колониальными соборами и дворцами. Затем мы посетим археологическую зону Чичен-Ица, где находится одно из 7 чудес света - пирамида Кукулькана (в списке ЮНЕСКО) и сенот Ик Киль (подземное озеро редкой природной красоты, сформировавшееся за счёт провала в карстовых пещерах). Разрешается купаться. Прибытие в Канкун или Ривьеру Майя приблизительно в 6 часов вечера.* </w:t>
      </w:r>
      <w:r w:rsidRPr="00D5432E">
        <w:rPr>
          <w:rFonts w:eastAsia="Times New Roman" w:cs="Times New Roman"/>
          <w:bCs/>
          <w:lang w:eastAsia="ru-RU"/>
        </w:rPr>
        <w:br/>
      </w:r>
      <w:r w:rsidRPr="00D5432E">
        <w:rPr>
          <w:rFonts w:eastAsia="Times New Roman" w:cs="Times New Roman"/>
          <w:bCs/>
          <w:lang w:eastAsia="ru-RU"/>
        </w:rPr>
        <w:br/>
        <w:t xml:space="preserve">*Рекомендуем не планировать вылеты из Канкуна в день окончания тура, а остановиться в отеле как минимум на одну ночь. Имейте в виду, что регистрация в аэропорту начинается не позднее, чем за 2-3 часа до вылета. </w:t>
      </w:r>
    </w:p>
    <w:p w:rsidR="00D5432E" w:rsidRPr="00D5432E" w:rsidRDefault="00D5432E" w:rsidP="00D5432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>В стоимость тура ГРАН МЕХИКО групповой тур включено:</w:t>
      </w:r>
    </w:p>
    <w:p w:rsidR="00D5432E" w:rsidRDefault="00D5432E" w:rsidP="00B46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Комфортабельные 4**** отели</w:t>
      </w:r>
      <w:r w:rsidRPr="00D5432E">
        <w:rPr>
          <w:rFonts w:eastAsia="Times New Roman" w:cs="Times New Roman"/>
          <w:bCs/>
          <w:lang w:eastAsia="ru-RU"/>
        </w:rPr>
        <w:t xml:space="preserve"> </w:t>
      </w:r>
    </w:p>
    <w:p w:rsidR="00D5432E" w:rsidRPr="00D5432E" w:rsidRDefault="00D5432E" w:rsidP="00B46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 xml:space="preserve">Полноценные завтраки (шведский стол или американские) </w:t>
      </w:r>
    </w:p>
    <w:p w:rsidR="00D5432E" w:rsidRPr="00D5432E" w:rsidRDefault="00D5432E" w:rsidP="00D54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Переезды в автобусе первого класса с кондиционером и туалетом (если группа будет состоять из 15 или менее человек, то будет подан мини-ван с кондиционером)</w:t>
      </w:r>
    </w:p>
    <w:p w:rsidR="00D5432E" w:rsidRPr="00D5432E" w:rsidRDefault="00D5432E" w:rsidP="00D54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Русскоговорящий, компетентный, опытный гид на протяжении всего путешествия</w:t>
      </w:r>
    </w:p>
    <w:p w:rsidR="00D5432E" w:rsidRPr="00D5432E" w:rsidRDefault="00D5432E" w:rsidP="00D54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Входные билеты на все достопримечательности по программе</w:t>
      </w:r>
    </w:p>
    <w:p w:rsidR="00D5432E" w:rsidRPr="00D5432E" w:rsidRDefault="00D5432E" w:rsidP="00D54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Чаевые горничным, носильщикам и официантам (завтрак)</w:t>
      </w:r>
    </w:p>
    <w:p w:rsidR="00D5432E" w:rsidRPr="00D5432E" w:rsidRDefault="00D5432E" w:rsidP="00D54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Трансфер аэропорт – отель в Мехико Сити в день прилета</w:t>
      </w:r>
    </w:p>
    <w:p w:rsidR="00D5432E" w:rsidRPr="00D5432E" w:rsidRDefault="00D5432E" w:rsidP="00D543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Трансфер отель – аэропорт в Канкуне</w:t>
      </w:r>
    </w:p>
    <w:p w:rsidR="00D5432E" w:rsidRPr="00D5432E" w:rsidRDefault="00D5432E" w:rsidP="00D5432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D5432E">
        <w:rPr>
          <w:rFonts w:eastAsia="Times New Roman" w:cs="Times New Roman"/>
          <w:b/>
          <w:bCs/>
          <w:lang w:eastAsia="ru-RU"/>
        </w:rPr>
        <w:t>В стоимость тура не включено:</w:t>
      </w:r>
    </w:p>
    <w:p w:rsidR="00D5432E" w:rsidRPr="00D5432E" w:rsidRDefault="00D5432E" w:rsidP="00D54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Проживание в отеле после окончания тура</w:t>
      </w:r>
    </w:p>
    <w:p w:rsidR="00D5432E" w:rsidRPr="00D5432E" w:rsidRDefault="00D5432E" w:rsidP="00D54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Чаевые гиду и водителю</w:t>
      </w:r>
    </w:p>
    <w:p w:rsidR="00D5432E" w:rsidRPr="00D5432E" w:rsidRDefault="00D5432E" w:rsidP="00D543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D5432E">
        <w:rPr>
          <w:rFonts w:eastAsia="Times New Roman" w:cs="Times New Roman"/>
          <w:bCs/>
          <w:lang w:eastAsia="ru-RU"/>
        </w:rPr>
        <w:t>Трансфер из отеля на Ривьере Майя в аэропорт</w:t>
      </w:r>
    </w:p>
    <w:p w:rsidR="00F365C8" w:rsidRPr="00D5432E" w:rsidRDefault="00F365C8"/>
    <w:sectPr w:rsidR="00F365C8" w:rsidRPr="00D5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10182"/>
    <w:multiLevelType w:val="multilevel"/>
    <w:tmpl w:val="2FB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E36AC"/>
    <w:multiLevelType w:val="multilevel"/>
    <w:tmpl w:val="5BC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2E"/>
    <w:rsid w:val="002B10BF"/>
    <w:rsid w:val="00D5432E"/>
    <w:rsid w:val="00F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372A-A5DB-4608-8A0C-DD015CA3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4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4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432E"/>
    <w:rPr>
      <w:b/>
      <w:bCs/>
    </w:rPr>
  </w:style>
  <w:style w:type="paragraph" w:customStyle="1" w:styleId="intro">
    <w:name w:val="intro"/>
    <w:basedOn w:val="a"/>
    <w:rsid w:val="00D5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D5432E"/>
  </w:style>
  <w:style w:type="character" w:styleId="a4">
    <w:name w:val="Hyperlink"/>
    <w:basedOn w:val="a0"/>
    <w:uiPriority w:val="99"/>
    <w:unhideWhenUsed/>
    <w:rsid w:val="00D54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Владимир Савицкий</cp:lastModifiedBy>
  <cp:revision>3</cp:revision>
  <dcterms:created xsi:type="dcterms:W3CDTF">2015-07-21T10:12:00Z</dcterms:created>
  <dcterms:modified xsi:type="dcterms:W3CDTF">2015-07-22T12:18:00Z</dcterms:modified>
</cp:coreProperties>
</file>