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B0" w:rsidRPr="003D2BB0" w:rsidRDefault="003D2BB0" w:rsidP="003D2BB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proofErr w:type="spellStart"/>
      <w:r w:rsidRPr="003D2BB0"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  <w:t>Фанкфурт</w:t>
      </w:r>
      <w:proofErr w:type="spellEnd"/>
      <w:r w:rsidRPr="003D2BB0"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(3 ночи), Мюнхен (3 ночи), Зальцбург (без ночевки), Вена (3 ночи). Обзорные экскурсии во всех городах, факультативная программа.</w:t>
      </w:r>
      <w:r w:rsidRPr="003D2BB0"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</w:t>
      </w:r>
      <w:proofErr w:type="gramStart"/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Прибытие</w:t>
      </w:r>
      <w:proofErr w:type="gramEnd"/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во Франкфурт-на-Майне. Водитель встречает с табличкой</w:t>
      </w:r>
      <w:bookmarkStart w:id="0" w:name="_GoBack"/>
      <w:bookmarkEnd w:id="0"/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. Трансфер и размещение в отеле. </w:t>
      </w:r>
      <w:proofErr w:type="spellStart"/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Cвободное</w:t>
      </w:r>
      <w:proofErr w:type="spellEnd"/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время.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Франкфурте-на-Майне.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Франкфурту с гидом. Свободное время.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Экскурсионная поездка в 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Бад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Гомбург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с ужином в пивном ресторане.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во Франкфурте-на-Майне.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Гайдельберг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- Баден-Баден“.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во Франкфурте-на-Майне.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Мюнхен. Размещение в отеле. Свободное время.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 с гидом.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.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Выписка из отеля. 09:00 от отеля переезд на автобусе через Зальцбург (пешеходная экскурсия по городу с гидом 3 часа), в Вену.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Внимание!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осуществляется без сопровождающего, автобус будет подан к отелю с табличкой "ALPHA TRAVEL". В Зальцбурге на условленном с водителем месте группу встречает местный гид. В Вене размещение в отеле.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10:00 автобусная экскурсия по городу с гидом (3 часа). Свободное время.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9-й: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10-й: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Трансфер в аэропорт, вылет из Вены.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proofErr w:type="gramStart"/>
      <w:r w:rsidRPr="003D2BB0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</w:t>
      </w:r>
      <w:proofErr w:type="gramEnd"/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9 ночей в отелях ***. Завтрак: шведский стол.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Все переезды и экскурсии на современном комфортабельном автобусе.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Русскоговорящий сопровождающий на маршрут от Франкфурта до Мюнхена. </w:t>
      </w:r>
      <w:r w:rsidRPr="003D2BB0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Экскурсии по программе в сопровождении гидов, говорящих по-русски.</w:t>
      </w:r>
    </w:p>
    <w:p w:rsidR="003D2BB0" w:rsidRPr="003D2BB0" w:rsidRDefault="003D2BB0" w:rsidP="003D2BB0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гиду):</w:t>
      </w:r>
    </w:p>
    <w:p w:rsidR="003D2BB0" w:rsidRPr="003D2BB0" w:rsidRDefault="003D2BB0" w:rsidP="003D2BB0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lastRenderedPageBreak/>
        <w:t xml:space="preserve">• Экскурсионная поездка в 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Бад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Гомбург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с ужином в пивном ресторане. EUR 50,00 / чел. Напитки за дополнительную плату. </w:t>
      </w:r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„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Гайдельберг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- Баден-Баден": EUR 60,00 / чел. + входные билеты. </w:t>
      </w:r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Экскурсия в Альпы с посещением замка </w:t>
      </w:r>
      <w:proofErr w:type="spellStart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3D2BB0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: EUR 60,00 / чел. + входные билеты (EUR 12,00).</w:t>
      </w:r>
    </w:p>
    <w:p w:rsidR="004C0EDB" w:rsidRDefault="004C0EDB"/>
    <w:sectPr w:rsidR="004C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6"/>
    <w:rsid w:val="003D2BB0"/>
    <w:rsid w:val="004C0EDB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2942-5ADA-4DB4-B323-27E56445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2015-05-22T08:34:00Z</dcterms:created>
  <dcterms:modified xsi:type="dcterms:W3CDTF">2015-05-22T08:34:00Z</dcterms:modified>
</cp:coreProperties>
</file>